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3966" w14:textId="77777777" w:rsidR="00A274F2" w:rsidRPr="0044327E" w:rsidRDefault="00013ADD" w:rsidP="00A274F2">
      <w:pPr>
        <w:jc w:val="center"/>
        <w:rPr>
          <w:rFonts w:ascii="Calibri" w:hAnsi="Calibri"/>
          <w:b/>
          <w:sz w:val="28"/>
          <w:szCs w:val="28"/>
        </w:rPr>
      </w:pPr>
      <w:r w:rsidRPr="0044327E">
        <w:rPr>
          <w:rFonts w:ascii="Calibri" w:hAnsi="Calibri"/>
          <w:b/>
          <w:sz w:val="28"/>
          <w:szCs w:val="28"/>
        </w:rPr>
        <w:t xml:space="preserve">SRF </w:t>
      </w:r>
      <w:r w:rsidR="00A274F2" w:rsidRPr="0044327E">
        <w:rPr>
          <w:rFonts w:ascii="Calibri" w:hAnsi="Calibri"/>
          <w:b/>
          <w:sz w:val="28"/>
          <w:szCs w:val="28"/>
        </w:rPr>
        <w:t>Public Notice Example</w:t>
      </w:r>
      <w:r w:rsidR="0099329A">
        <w:rPr>
          <w:rFonts w:ascii="Calibri" w:hAnsi="Calibri"/>
          <w:b/>
          <w:sz w:val="28"/>
          <w:szCs w:val="28"/>
        </w:rPr>
        <w:t xml:space="preserve"> </w:t>
      </w:r>
    </w:p>
    <w:p w14:paraId="74C0BF3D" w14:textId="77777777" w:rsidR="00A274F2" w:rsidRPr="00013ADD" w:rsidRDefault="00A274F2" w:rsidP="00A274F2">
      <w:pPr>
        <w:jc w:val="center"/>
        <w:rPr>
          <w:sz w:val="24"/>
          <w:szCs w:val="24"/>
        </w:rPr>
      </w:pPr>
    </w:p>
    <w:p w14:paraId="2175886A" w14:textId="77777777" w:rsidR="00A274F2" w:rsidRDefault="00A274F2" w:rsidP="00A274F2">
      <w:pPr>
        <w:jc w:val="center"/>
        <w:rPr>
          <w:sz w:val="30"/>
        </w:rPr>
      </w:pPr>
    </w:p>
    <w:p w14:paraId="34FF0AB9" w14:textId="77777777" w:rsidR="00013ADD" w:rsidRDefault="00013ADD" w:rsidP="00A274F2">
      <w:pPr>
        <w:jc w:val="center"/>
        <w:rPr>
          <w:b/>
          <w:sz w:val="22"/>
          <w:szCs w:val="22"/>
        </w:rPr>
      </w:pPr>
    </w:p>
    <w:p w14:paraId="374B283C" w14:textId="77777777" w:rsidR="00A274F2" w:rsidRPr="00013ADD" w:rsidRDefault="00A274F2" w:rsidP="00A274F2">
      <w:pPr>
        <w:jc w:val="center"/>
        <w:rPr>
          <w:b/>
          <w:sz w:val="22"/>
          <w:szCs w:val="22"/>
        </w:rPr>
      </w:pPr>
      <w:r w:rsidRPr="00013ADD">
        <w:rPr>
          <w:b/>
          <w:sz w:val="22"/>
          <w:szCs w:val="22"/>
        </w:rPr>
        <w:t>PUBLIC HEARING NOTICE</w:t>
      </w:r>
    </w:p>
    <w:p w14:paraId="59535525" w14:textId="77777777" w:rsidR="00A274F2" w:rsidRPr="00013ADD" w:rsidRDefault="00A274F2" w:rsidP="00A274F2">
      <w:pPr>
        <w:rPr>
          <w:sz w:val="22"/>
          <w:szCs w:val="22"/>
        </w:rPr>
      </w:pPr>
    </w:p>
    <w:p w14:paraId="6CF653FD" w14:textId="77777777" w:rsidR="00A274F2" w:rsidRPr="00013ADD" w:rsidRDefault="00A274F2" w:rsidP="00A274F2">
      <w:pPr>
        <w:rPr>
          <w:sz w:val="22"/>
          <w:szCs w:val="22"/>
        </w:rPr>
      </w:pPr>
    </w:p>
    <w:p w14:paraId="41011229" w14:textId="77777777" w:rsidR="002743D7" w:rsidRPr="00507995" w:rsidRDefault="002743D7" w:rsidP="002743D7">
      <w:pPr>
        <w:jc w:val="both"/>
        <w:rPr>
          <w:sz w:val="22"/>
          <w:szCs w:val="22"/>
        </w:rPr>
      </w:pPr>
      <w:bookmarkStart w:id="0" w:name="_Hlk160718669"/>
      <w:r w:rsidRPr="00507995">
        <w:rPr>
          <w:sz w:val="22"/>
          <w:szCs w:val="22"/>
        </w:rPr>
        <w:t xml:space="preserve">The City of </w:t>
      </w:r>
      <w:r w:rsidR="00507995" w:rsidRPr="00507995">
        <w:rPr>
          <w:sz w:val="22"/>
          <w:szCs w:val="22"/>
        </w:rPr>
        <w:t>Fort Dodge</w:t>
      </w:r>
      <w:r w:rsidRPr="00507995">
        <w:rPr>
          <w:sz w:val="22"/>
          <w:szCs w:val="22"/>
        </w:rPr>
        <w:t xml:space="preserve"> will be holding a Public Hearing to review an application for a State Revolving Fund (SRF) loan and to make available to the public the contents of an environmental information document and the City’s project plan.  These documents include design and environmental information related to the proposed improvements to the City’s water supply system.</w:t>
      </w:r>
    </w:p>
    <w:p w14:paraId="61229578" w14:textId="77777777" w:rsidR="002743D7" w:rsidRPr="00507995" w:rsidRDefault="002743D7" w:rsidP="002743D7">
      <w:pPr>
        <w:jc w:val="both"/>
        <w:rPr>
          <w:sz w:val="22"/>
          <w:szCs w:val="22"/>
        </w:rPr>
      </w:pPr>
    </w:p>
    <w:p w14:paraId="06CD0FFD" w14:textId="77777777" w:rsidR="002743D7" w:rsidRPr="00507995" w:rsidRDefault="00507995" w:rsidP="002743D7">
      <w:pPr>
        <w:jc w:val="both"/>
        <w:rPr>
          <w:sz w:val="22"/>
          <w:szCs w:val="22"/>
        </w:rPr>
      </w:pPr>
      <w:r w:rsidRPr="00507995">
        <w:rPr>
          <w:sz w:val="22"/>
          <w:szCs w:val="22"/>
        </w:rPr>
        <w:t>The proposed project includes: replacement of defective or deficient water mains and installation of new water mains to alleviate pressure fluctuations near N 7th Street and Loomis Park and between 7th Street and Williams Drive; replacements and improvements to storm water culverts and impacted trail and roadways; and all necessary connections and appurtenances. A portion of water main will be abandoned in place. Both trenched and trenchless methods will be utilized.</w:t>
      </w:r>
    </w:p>
    <w:p w14:paraId="03EB05E6" w14:textId="77777777" w:rsidR="00507995" w:rsidRPr="00507995" w:rsidRDefault="00507995" w:rsidP="002743D7">
      <w:pPr>
        <w:jc w:val="both"/>
        <w:rPr>
          <w:sz w:val="22"/>
          <w:szCs w:val="22"/>
        </w:rPr>
      </w:pPr>
    </w:p>
    <w:p w14:paraId="6A4E09BD" w14:textId="77777777" w:rsidR="002743D7" w:rsidRPr="00013ADD" w:rsidRDefault="002743D7" w:rsidP="002743D7">
      <w:pPr>
        <w:jc w:val="both"/>
        <w:rPr>
          <w:sz w:val="22"/>
          <w:szCs w:val="22"/>
        </w:rPr>
      </w:pPr>
      <w:r w:rsidRPr="00507995">
        <w:rPr>
          <w:sz w:val="22"/>
          <w:szCs w:val="22"/>
        </w:rPr>
        <w:t>The purpose of this Public Hearing is to inform area residents of the community o</w:t>
      </w:r>
      <w:r w:rsidR="00507995" w:rsidRPr="00507995">
        <w:rPr>
          <w:sz w:val="22"/>
          <w:szCs w:val="22"/>
        </w:rPr>
        <w:t xml:space="preserve">f Fort Dodge </w:t>
      </w:r>
      <w:r w:rsidRPr="00507995">
        <w:rPr>
          <w:sz w:val="22"/>
          <w:szCs w:val="22"/>
        </w:rPr>
        <w:t>of this</w:t>
      </w:r>
      <w:r w:rsidRPr="00013ADD">
        <w:rPr>
          <w:sz w:val="22"/>
          <w:szCs w:val="22"/>
        </w:rPr>
        <w:t xml:space="preserve"> proposed action, discuss the actual cost and user fees associated with this project, and to address citizen’s concerns, if any, with the plan.</w:t>
      </w:r>
    </w:p>
    <w:bookmarkEnd w:id="0"/>
    <w:p w14:paraId="4ED898E9" w14:textId="77777777" w:rsidR="00A274F2" w:rsidRPr="00013ADD" w:rsidRDefault="00A274F2" w:rsidP="00A274F2">
      <w:pPr>
        <w:jc w:val="both"/>
        <w:rPr>
          <w:sz w:val="22"/>
          <w:szCs w:val="22"/>
        </w:rPr>
      </w:pPr>
    </w:p>
    <w:p w14:paraId="666F0925" w14:textId="77777777" w:rsidR="00A274F2" w:rsidRPr="00013ADD" w:rsidRDefault="00A274F2" w:rsidP="00A274F2">
      <w:pPr>
        <w:jc w:val="both"/>
        <w:rPr>
          <w:sz w:val="22"/>
          <w:szCs w:val="22"/>
        </w:rPr>
      </w:pPr>
      <w:r w:rsidRPr="00013ADD">
        <w:rPr>
          <w:sz w:val="22"/>
          <w:szCs w:val="22"/>
        </w:rPr>
        <w:t>The Public Hearing location and time are as follows:</w:t>
      </w:r>
    </w:p>
    <w:p w14:paraId="4CBEBCDD" w14:textId="77777777" w:rsidR="00A274F2" w:rsidRPr="00013ADD" w:rsidRDefault="00A274F2" w:rsidP="00A274F2">
      <w:pPr>
        <w:jc w:val="both"/>
        <w:rPr>
          <w:sz w:val="22"/>
          <w:szCs w:val="22"/>
        </w:rPr>
      </w:pPr>
    </w:p>
    <w:p w14:paraId="4C603DC1" w14:textId="0AE3955C" w:rsidR="00A274F2" w:rsidRPr="00885210" w:rsidRDefault="00A274F2" w:rsidP="00A274F2">
      <w:pPr>
        <w:jc w:val="both"/>
        <w:rPr>
          <w:sz w:val="22"/>
          <w:szCs w:val="22"/>
        </w:rPr>
      </w:pPr>
      <w:r w:rsidRPr="00013ADD">
        <w:rPr>
          <w:sz w:val="22"/>
          <w:szCs w:val="22"/>
        </w:rPr>
        <w:tab/>
      </w:r>
      <w:r w:rsidR="00115643" w:rsidRPr="00885210">
        <w:rPr>
          <w:sz w:val="22"/>
          <w:szCs w:val="22"/>
        </w:rPr>
        <w:t xml:space="preserve">September </w:t>
      </w:r>
      <w:r w:rsidR="00EF543E">
        <w:rPr>
          <w:sz w:val="22"/>
          <w:szCs w:val="22"/>
        </w:rPr>
        <w:t>8</w:t>
      </w:r>
      <w:r w:rsidR="00115643" w:rsidRPr="00885210">
        <w:rPr>
          <w:sz w:val="22"/>
          <w:szCs w:val="22"/>
        </w:rPr>
        <w:t>, 20</w:t>
      </w:r>
      <w:r w:rsidR="00BF3EF9">
        <w:rPr>
          <w:sz w:val="22"/>
          <w:szCs w:val="22"/>
        </w:rPr>
        <w:t>2</w:t>
      </w:r>
      <w:r w:rsidR="00115643" w:rsidRPr="00885210">
        <w:rPr>
          <w:sz w:val="22"/>
          <w:szCs w:val="22"/>
        </w:rPr>
        <w:t>5</w:t>
      </w:r>
      <w:r w:rsidRPr="00885210">
        <w:rPr>
          <w:sz w:val="22"/>
          <w:szCs w:val="22"/>
        </w:rPr>
        <w:t xml:space="preserve"> – </w:t>
      </w:r>
      <w:r w:rsidR="00885210" w:rsidRPr="00885210">
        <w:rPr>
          <w:sz w:val="22"/>
          <w:szCs w:val="22"/>
        </w:rPr>
        <w:t>6:00</w:t>
      </w:r>
      <w:r w:rsidRPr="00885210">
        <w:rPr>
          <w:sz w:val="22"/>
          <w:szCs w:val="22"/>
        </w:rPr>
        <w:t xml:space="preserve"> p.m.</w:t>
      </w:r>
    </w:p>
    <w:p w14:paraId="232DFC4B" w14:textId="551AC668" w:rsidR="00A274F2" w:rsidRPr="00885210" w:rsidRDefault="00A274F2" w:rsidP="00A274F2">
      <w:pPr>
        <w:jc w:val="both"/>
        <w:rPr>
          <w:sz w:val="22"/>
          <w:szCs w:val="22"/>
        </w:rPr>
      </w:pPr>
      <w:r w:rsidRPr="00885210">
        <w:rPr>
          <w:sz w:val="22"/>
          <w:szCs w:val="22"/>
        </w:rPr>
        <w:tab/>
      </w:r>
      <w:r w:rsidR="00885210" w:rsidRPr="00885210">
        <w:rPr>
          <w:sz w:val="22"/>
          <w:szCs w:val="22"/>
        </w:rPr>
        <w:t xml:space="preserve">Fort Dodge City </w:t>
      </w:r>
      <w:r w:rsidRPr="00885210">
        <w:rPr>
          <w:sz w:val="22"/>
          <w:szCs w:val="22"/>
        </w:rPr>
        <w:t>Hall</w:t>
      </w:r>
    </w:p>
    <w:p w14:paraId="3634814B" w14:textId="79AEE0CA" w:rsidR="00A274F2" w:rsidRPr="00885210" w:rsidRDefault="00A274F2" w:rsidP="00A274F2">
      <w:pPr>
        <w:jc w:val="both"/>
        <w:rPr>
          <w:sz w:val="22"/>
          <w:szCs w:val="22"/>
        </w:rPr>
      </w:pPr>
      <w:r w:rsidRPr="00885210">
        <w:rPr>
          <w:sz w:val="22"/>
          <w:szCs w:val="22"/>
        </w:rPr>
        <w:tab/>
      </w:r>
      <w:r w:rsidR="00885210" w:rsidRPr="00885210">
        <w:rPr>
          <w:sz w:val="22"/>
          <w:szCs w:val="22"/>
        </w:rPr>
        <w:t>819 1</w:t>
      </w:r>
      <w:r w:rsidR="00885210" w:rsidRPr="00885210">
        <w:rPr>
          <w:sz w:val="22"/>
          <w:szCs w:val="22"/>
          <w:vertAlign w:val="superscript"/>
        </w:rPr>
        <w:t>st</w:t>
      </w:r>
      <w:r w:rsidR="00885210" w:rsidRPr="00885210">
        <w:rPr>
          <w:sz w:val="22"/>
          <w:szCs w:val="22"/>
        </w:rPr>
        <w:t xml:space="preserve"> Avenue South </w:t>
      </w:r>
    </w:p>
    <w:p w14:paraId="1750EEFE" w14:textId="570D19B5" w:rsidR="00A274F2" w:rsidRPr="00013ADD" w:rsidRDefault="00A274F2" w:rsidP="00A274F2">
      <w:pPr>
        <w:jc w:val="both"/>
        <w:rPr>
          <w:sz w:val="22"/>
          <w:szCs w:val="22"/>
        </w:rPr>
      </w:pPr>
      <w:r w:rsidRPr="00885210">
        <w:rPr>
          <w:sz w:val="22"/>
          <w:szCs w:val="22"/>
        </w:rPr>
        <w:tab/>
      </w:r>
      <w:r w:rsidR="00885210" w:rsidRPr="00885210">
        <w:rPr>
          <w:sz w:val="22"/>
          <w:szCs w:val="22"/>
        </w:rPr>
        <w:t>Fort Dodge</w:t>
      </w:r>
      <w:r w:rsidRPr="00885210">
        <w:rPr>
          <w:sz w:val="22"/>
          <w:szCs w:val="22"/>
        </w:rPr>
        <w:t>, Iowa 5</w:t>
      </w:r>
      <w:r w:rsidR="00885210" w:rsidRPr="00885210">
        <w:rPr>
          <w:sz w:val="22"/>
          <w:szCs w:val="22"/>
        </w:rPr>
        <w:t>0501</w:t>
      </w:r>
    </w:p>
    <w:p w14:paraId="16ED4A76" w14:textId="77777777" w:rsidR="00A274F2" w:rsidRPr="00013ADD" w:rsidRDefault="00A274F2" w:rsidP="00A274F2">
      <w:pPr>
        <w:jc w:val="both"/>
        <w:rPr>
          <w:sz w:val="22"/>
          <w:szCs w:val="22"/>
        </w:rPr>
      </w:pPr>
    </w:p>
    <w:p w14:paraId="284E4F95" w14:textId="335BB4AA" w:rsidR="00A274F2" w:rsidRPr="00013ADD" w:rsidRDefault="00A274F2" w:rsidP="00A274F2">
      <w:pPr>
        <w:jc w:val="both"/>
        <w:rPr>
          <w:sz w:val="22"/>
          <w:szCs w:val="22"/>
        </w:rPr>
      </w:pPr>
      <w:r w:rsidRPr="00013ADD">
        <w:rPr>
          <w:sz w:val="22"/>
          <w:szCs w:val="22"/>
        </w:rPr>
        <w:t xml:space="preserve">All interested persons are encouraged to attend this hearing.  Written comments on this proposal may also be submitted prior to the hearing.  Questions regarding this hearing or the availability of documentation may be directed </w:t>
      </w:r>
      <w:proofErr w:type="gramStart"/>
      <w:r w:rsidRPr="00013ADD">
        <w:rPr>
          <w:sz w:val="22"/>
          <w:szCs w:val="22"/>
        </w:rPr>
        <w:t>to</w:t>
      </w:r>
      <w:proofErr w:type="gramEnd"/>
      <w:r w:rsidRPr="00013ADD">
        <w:rPr>
          <w:sz w:val="22"/>
          <w:szCs w:val="22"/>
        </w:rPr>
        <w:t xml:space="preserve"> the </w:t>
      </w:r>
      <w:r w:rsidR="00885210" w:rsidRPr="00885210">
        <w:rPr>
          <w:sz w:val="22"/>
          <w:szCs w:val="22"/>
        </w:rPr>
        <w:t xml:space="preserve">City Engineer’s Office </w:t>
      </w:r>
      <w:r w:rsidRPr="00885210">
        <w:rPr>
          <w:sz w:val="22"/>
          <w:szCs w:val="22"/>
        </w:rPr>
        <w:t>at 515</w:t>
      </w:r>
      <w:r w:rsidR="001B4259" w:rsidRPr="00885210">
        <w:rPr>
          <w:sz w:val="22"/>
          <w:szCs w:val="22"/>
        </w:rPr>
        <w:t>-</w:t>
      </w:r>
      <w:r w:rsidR="00885210" w:rsidRPr="00885210">
        <w:rPr>
          <w:sz w:val="22"/>
          <w:szCs w:val="22"/>
        </w:rPr>
        <w:t>576</w:t>
      </w:r>
      <w:r w:rsidRPr="00885210">
        <w:rPr>
          <w:sz w:val="22"/>
          <w:szCs w:val="22"/>
        </w:rPr>
        <w:t>-</w:t>
      </w:r>
      <w:r w:rsidR="00885210" w:rsidRPr="00885210">
        <w:rPr>
          <w:sz w:val="22"/>
          <w:szCs w:val="22"/>
        </w:rPr>
        <w:t>4551</w:t>
      </w:r>
      <w:r w:rsidRPr="00885210">
        <w:rPr>
          <w:sz w:val="22"/>
          <w:szCs w:val="22"/>
        </w:rPr>
        <w:t>.</w:t>
      </w:r>
      <w:r w:rsidR="00E27365">
        <w:rPr>
          <w:sz w:val="22"/>
          <w:szCs w:val="22"/>
        </w:rPr>
        <w:t xml:space="preserve">  Additionally, public comments can be sent to </w:t>
      </w:r>
      <w:hyperlink r:id="rId7" w:history="1">
        <w:r w:rsidR="00E27365" w:rsidRPr="00C73092">
          <w:rPr>
            <w:rStyle w:val="Hyperlink"/>
            <w:sz w:val="22"/>
            <w:szCs w:val="22"/>
          </w:rPr>
          <w:t>SRF-PC@dnr.iowa.gov</w:t>
        </w:r>
      </w:hyperlink>
      <w:r w:rsidR="00E27365">
        <w:rPr>
          <w:sz w:val="22"/>
          <w:szCs w:val="22"/>
        </w:rPr>
        <w:t>.</w:t>
      </w:r>
    </w:p>
    <w:p w14:paraId="5F4FE23D" w14:textId="77777777" w:rsidR="002D14E6" w:rsidRPr="002D14E6" w:rsidRDefault="002D14E6" w:rsidP="002D14E6">
      <w:pPr>
        <w:rPr>
          <w:rFonts w:ascii="Arial" w:hAnsi="Arial" w:cs="Arial"/>
        </w:rPr>
      </w:pPr>
      <w:r w:rsidRPr="002D14E6">
        <w:rPr>
          <w:rFonts w:ascii="Arial" w:hAnsi="Arial" w:cs="Arial"/>
        </w:rPr>
        <w:tab/>
      </w:r>
      <w:r w:rsidRPr="002D14E6">
        <w:rPr>
          <w:rFonts w:ascii="Arial" w:hAnsi="Arial" w:cs="Arial"/>
        </w:rPr>
        <w:tab/>
      </w:r>
      <w:r w:rsidRPr="002D14E6">
        <w:rPr>
          <w:rFonts w:ascii="Arial" w:hAnsi="Arial" w:cs="Arial"/>
        </w:rPr>
        <w:tab/>
      </w:r>
      <w:r w:rsidRPr="002D14E6">
        <w:rPr>
          <w:rFonts w:ascii="Arial" w:hAnsi="Arial" w:cs="Arial"/>
        </w:rPr>
        <w:tab/>
      </w:r>
      <w:r w:rsidRPr="002D14E6">
        <w:rPr>
          <w:rFonts w:ascii="Arial" w:hAnsi="Arial" w:cs="Arial"/>
        </w:rPr>
        <w:tab/>
      </w:r>
      <w:r w:rsidRPr="002D14E6">
        <w:rPr>
          <w:rFonts w:ascii="Arial" w:hAnsi="Arial" w:cs="Arial"/>
        </w:rPr>
        <w:tab/>
        <w:t xml:space="preserve">     </w:t>
      </w:r>
      <w:r w:rsidRPr="002D14E6">
        <w:rPr>
          <w:rFonts w:ascii="Arial" w:hAnsi="Arial" w:cs="Arial"/>
        </w:rPr>
        <w:tab/>
        <w:t xml:space="preserve">   </w:t>
      </w:r>
    </w:p>
    <w:p w14:paraId="16A73992" w14:textId="77777777" w:rsidR="002F08F4" w:rsidRDefault="002F08F4" w:rsidP="002F08F4">
      <w:pPr>
        <w:rPr>
          <w:rFonts w:ascii="Arial" w:hAnsi="Arial" w:cs="Arial"/>
          <w:sz w:val="22"/>
          <w:szCs w:val="22"/>
        </w:rPr>
      </w:pPr>
    </w:p>
    <w:sectPr w:rsidR="002F08F4" w:rsidSect="00E468B0">
      <w:pgSz w:w="12240" w:h="15840" w:code="1"/>
      <w:pgMar w:top="1728" w:right="1728" w:bottom="1627"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4A599" w14:textId="77777777" w:rsidR="0044327E" w:rsidRDefault="0044327E">
      <w:r>
        <w:separator/>
      </w:r>
    </w:p>
  </w:endnote>
  <w:endnote w:type="continuationSeparator" w:id="0">
    <w:p w14:paraId="007FD5A4" w14:textId="77777777" w:rsidR="0044327E" w:rsidRDefault="0044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7B3E4" w14:textId="77777777" w:rsidR="0044327E" w:rsidRDefault="0044327E">
      <w:r>
        <w:separator/>
      </w:r>
    </w:p>
  </w:footnote>
  <w:footnote w:type="continuationSeparator" w:id="0">
    <w:p w14:paraId="72DFCC01" w14:textId="77777777" w:rsidR="0044327E" w:rsidRDefault="00443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2EDC"/>
    <w:multiLevelType w:val="hybridMultilevel"/>
    <w:tmpl w:val="D736E3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AA7058"/>
    <w:multiLevelType w:val="hybridMultilevel"/>
    <w:tmpl w:val="3B465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A20B9"/>
    <w:multiLevelType w:val="hybridMultilevel"/>
    <w:tmpl w:val="54DCE880"/>
    <w:lvl w:ilvl="0" w:tplc="FFFFFFFF">
      <w:start w:val="1"/>
      <w:numFmt w:val="bullet"/>
      <w:lvlText w:val=""/>
      <w:lvlJc w:val="left"/>
      <w:pPr>
        <w:tabs>
          <w:tab w:val="num" w:pos="360"/>
        </w:tabs>
        <w:ind w:left="360" w:hanging="360"/>
      </w:pPr>
      <w:rPr>
        <w:rFonts w:ascii="Wingdings" w:hAnsi="Wingdings" w:hint="default"/>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4492C"/>
    <w:multiLevelType w:val="hybridMultilevel"/>
    <w:tmpl w:val="C07E3652"/>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41F1F0B"/>
    <w:multiLevelType w:val="hybridMultilevel"/>
    <w:tmpl w:val="2EEEAF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5D00C5"/>
    <w:multiLevelType w:val="hybridMultilevel"/>
    <w:tmpl w:val="3ABC8762"/>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bullet"/>
      <w:lvlText w:val=""/>
      <w:lvlJc w:val="left"/>
      <w:pPr>
        <w:tabs>
          <w:tab w:val="num" w:pos="1440"/>
        </w:tabs>
        <w:ind w:left="1440" w:hanging="360"/>
      </w:pPr>
      <w:rPr>
        <w:rFonts w:ascii="Wingdings" w:hAnsi="Wingdings" w:hint="default"/>
        <w:sz w:val="28"/>
        <w:szCs w:val="28"/>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F518B"/>
    <w:multiLevelType w:val="hybridMultilevel"/>
    <w:tmpl w:val="C77EAA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54215463">
    <w:abstractNumId w:val="2"/>
  </w:num>
  <w:num w:numId="2" w16cid:durableId="996375746">
    <w:abstractNumId w:val="5"/>
  </w:num>
  <w:num w:numId="3" w16cid:durableId="776603690">
    <w:abstractNumId w:val="0"/>
  </w:num>
  <w:num w:numId="4" w16cid:durableId="276378693">
    <w:abstractNumId w:val="6"/>
  </w:num>
  <w:num w:numId="5" w16cid:durableId="467361472">
    <w:abstractNumId w:val="1"/>
  </w:num>
  <w:num w:numId="6" w16cid:durableId="1533499838">
    <w:abstractNumId w:val="4"/>
  </w:num>
  <w:num w:numId="7" w16cid:durableId="1031421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F0"/>
    <w:rsid w:val="00013ADD"/>
    <w:rsid w:val="00057BCF"/>
    <w:rsid w:val="00115643"/>
    <w:rsid w:val="00126624"/>
    <w:rsid w:val="001B4259"/>
    <w:rsid w:val="002346CF"/>
    <w:rsid w:val="002743D7"/>
    <w:rsid w:val="002D14E6"/>
    <w:rsid w:val="002F08F4"/>
    <w:rsid w:val="00322CD3"/>
    <w:rsid w:val="003275F0"/>
    <w:rsid w:val="00436D80"/>
    <w:rsid w:val="0044327E"/>
    <w:rsid w:val="00462550"/>
    <w:rsid w:val="004A19FB"/>
    <w:rsid w:val="00507995"/>
    <w:rsid w:val="00510F14"/>
    <w:rsid w:val="0053160F"/>
    <w:rsid w:val="00664C84"/>
    <w:rsid w:val="006D721F"/>
    <w:rsid w:val="00715903"/>
    <w:rsid w:val="00717B09"/>
    <w:rsid w:val="00723D5A"/>
    <w:rsid w:val="00837258"/>
    <w:rsid w:val="00861BFB"/>
    <w:rsid w:val="00885210"/>
    <w:rsid w:val="008E155F"/>
    <w:rsid w:val="0099329A"/>
    <w:rsid w:val="009C3699"/>
    <w:rsid w:val="00A274F2"/>
    <w:rsid w:val="00A71B05"/>
    <w:rsid w:val="00BA45DC"/>
    <w:rsid w:val="00BF3EF9"/>
    <w:rsid w:val="00C02A4B"/>
    <w:rsid w:val="00C0469C"/>
    <w:rsid w:val="00C740F5"/>
    <w:rsid w:val="00D023C6"/>
    <w:rsid w:val="00D4129C"/>
    <w:rsid w:val="00E27365"/>
    <w:rsid w:val="00E468B0"/>
    <w:rsid w:val="00E54BBE"/>
    <w:rsid w:val="00E60171"/>
    <w:rsid w:val="00EA6453"/>
    <w:rsid w:val="00ED1033"/>
    <w:rsid w:val="00EF543E"/>
    <w:rsid w:val="00F9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B1D9789"/>
  <w15:chartTrackingRefBased/>
  <w15:docId w15:val="{7EE82CED-BB9D-4433-BBFD-52753DAC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8F4"/>
  </w:style>
  <w:style w:type="paragraph" w:styleId="Heading1">
    <w:name w:val="heading 1"/>
    <w:basedOn w:val="Normal"/>
    <w:next w:val="Normal"/>
    <w:qFormat/>
    <w:rsid w:val="002F08F4"/>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7BCF"/>
    <w:pPr>
      <w:tabs>
        <w:tab w:val="center" w:pos="4320"/>
        <w:tab w:val="right" w:pos="8640"/>
      </w:tabs>
    </w:pPr>
  </w:style>
  <w:style w:type="paragraph" w:styleId="Footer">
    <w:name w:val="footer"/>
    <w:basedOn w:val="Normal"/>
    <w:link w:val="FooterChar"/>
    <w:rsid w:val="00057BCF"/>
    <w:pPr>
      <w:tabs>
        <w:tab w:val="center" w:pos="4320"/>
        <w:tab w:val="right" w:pos="8640"/>
      </w:tabs>
    </w:pPr>
  </w:style>
  <w:style w:type="paragraph" w:styleId="BodyText">
    <w:name w:val="Body Text"/>
    <w:basedOn w:val="Normal"/>
    <w:rsid w:val="002F08F4"/>
    <w:rPr>
      <w:sz w:val="24"/>
    </w:rPr>
  </w:style>
  <w:style w:type="character" w:styleId="Hyperlink">
    <w:name w:val="Hyperlink"/>
    <w:rsid w:val="002D14E6"/>
    <w:rPr>
      <w:color w:val="0000FF"/>
      <w:u w:val="single"/>
    </w:rPr>
  </w:style>
  <w:style w:type="character" w:customStyle="1" w:styleId="FooterChar">
    <w:name w:val="Footer Char"/>
    <w:basedOn w:val="DefaultParagraphFont"/>
    <w:link w:val="Footer"/>
    <w:rsid w:val="00E468B0"/>
  </w:style>
  <w:style w:type="character" w:styleId="UnresolvedMention">
    <w:name w:val="Unresolved Mention"/>
    <w:basedOn w:val="DefaultParagraphFont"/>
    <w:uiPriority w:val="99"/>
    <w:semiHidden/>
    <w:unhideWhenUsed/>
    <w:rsid w:val="00E2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F-PC@dnr.io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Ms</vt:lpstr>
    </vt:vector>
  </TitlesOfParts>
  <Company>Strategic America</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subject/>
  <dc:creator>khentzen</dc:creator>
  <cp:keywords/>
  <cp:lastModifiedBy>Austin Morrow</cp:lastModifiedBy>
  <cp:revision>4</cp:revision>
  <dcterms:created xsi:type="dcterms:W3CDTF">2025-08-01T19:44:00Z</dcterms:created>
  <dcterms:modified xsi:type="dcterms:W3CDTF">2025-08-01T19:48:00Z</dcterms:modified>
</cp:coreProperties>
</file>