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5BC9" w14:textId="77777777" w:rsidR="00784C06" w:rsidRPr="004919B1" w:rsidRDefault="00000000" w:rsidP="00784C06">
      <w:pPr>
        <w:jc w:val="center"/>
        <w:rPr>
          <w:rFonts w:ascii="Arial" w:hAnsi="Arial" w:cs="Arial"/>
          <w:b/>
          <w:bCs/>
          <w:color w:val="000000"/>
          <w:sz w:val="20"/>
          <w:u w:val="single"/>
        </w:rPr>
      </w:pPr>
      <w:bookmarkStart w:id="0" w:name="_Hlk58941532"/>
      <w:r w:rsidRPr="004919B1">
        <w:rPr>
          <w:rFonts w:ascii="Arial" w:hAnsi="Arial" w:cs="Arial"/>
          <w:b/>
          <w:bCs/>
          <w:color w:val="000000"/>
          <w:sz w:val="20"/>
          <w:u w:val="single"/>
        </w:rPr>
        <w:t>NOTICE TO BIDDERS AND</w:t>
      </w:r>
    </w:p>
    <w:p w14:paraId="2B372335" w14:textId="77777777" w:rsidR="00784C06" w:rsidRPr="004919B1" w:rsidRDefault="00000000" w:rsidP="00784C06">
      <w:pPr>
        <w:jc w:val="center"/>
        <w:rPr>
          <w:rFonts w:ascii="Arial" w:hAnsi="Arial" w:cs="Arial"/>
          <w:b/>
          <w:bCs/>
          <w:color w:val="000000"/>
          <w:sz w:val="20"/>
          <w:u w:val="single"/>
        </w:rPr>
      </w:pPr>
      <w:r w:rsidRPr="004919B1">
        <w:rPr>
          <w:rFonts w:ascii="Arial" w:hAnsi="Arial" w:cs="Arial"/>
          <w:b/>
          <w:bCs/>
          <w:color w:val="000000"/>
          <w:sz w:val="20"/>
          <w:u w:val="single"/>
        </w:rPr>
        <w:t>NOTICE OF PUBLIC HEARING</w:t>
      </w:r>
    </w:p>
    <w:p w14:paraId="7D4E8563" w14:textId="77777777" w:rsidR="00784C06" w:rsidRPr="004919B1" w:rsidRDefault="00784C06" w:rsidP="00784C06">
      <w:pPr>
        <w:widowControl w:val="0"/>
        <w:snapToGrid w:val="0"/>
        <w:jc w:val="center"/>
        <w:rPr>
          <w:rFonts w:ascii="Arial" w:hAnsi="Arial" w:cs="Arial"/>
          <w:b/>
          <w:sz w:val="20"/>
          <w:u w:val="single"/>
        </w:rPr>
      </w:pPr>
    </w:p>
    <w:p w14:paraId="48601EB3" w14:textId="77777777" w:rsidR="00784C06" w:rsidRPr="004919B1" w:rsidRDefault="00000000" w:rsidP="00784C06">
      <w:pPr>
        <w:widowControl w:val="0"/>
        <w:snapToGrid w:val="0"/>
        <w:jc w:val="center"/>
        <w:rPr>
          <w:rFonts w:ascii="Arial" w:hAnsi="Arial" w:cs="Arial"/>
          <w:b/>
          <w:sz w:val="20"/>
          <w:u w:val="single"/>
        </w:rPr>
      </w:pPr>
      <w:r w:rsidRPr="004919B1">
        <w:rPr>
          <w:rFonts w:ascii="Arial" w:hAnsi="Arial" w:cs="Arial"/>
          <w:b/>
          <w:sz w:val="20"/>
          <w:u w:val="single"/>
        </w:rPr>
        <w:t xml:space="preserve">FORT DODGE COMMUNITY WATER INITIATIVE, PHASE 1 </w:t>
      </w:r>
    </w:p>
    <w:p w14:paraId="2A869D0F" w14:textId="77777777" w:rsidR="00784C06" w:rsidRPr="004919B1" w:rsidRDefault="00000000" w:rsidP="00784C06">
      <w:pPr>
        <w:widowControl w:val="0"/>
        <w:snapToGrid w:val="0"/>
        <w:jc w:val="center"/>
        <w:rPr>
          <w:rFonts w:ascii="Arial" w:hAnsi="Arial" w:cs="Arial"/>
          <w:b/>
          <w:sz w:val="20"/>
          <w:u w:val="single"/>
        </w:rPr>
      </w:pPr>
      <w:r w:rsidRPr="004919B1">
        <w:rPr>
          <w:rFonts w:ascii="Arial" w:hAnsi="Arial" w:cs="Arial"/>
          <w:b/>
          <w:sz w:val="20"/>
          <w:u w:val="single"/>
        </w:rPr>
        <w:t>KENYON ROAD – HWY 169 TO TOWER DRIVE</w:t>
      </w:r>
    </w:p>
    <w:p w14:paraId="09440EBC" w14:textId="77777777" w:rsidR="00784C06" w:rsidRPr="004919B1" w:rsidRDefault="00000000" w:rsidP="00784C06">
      <w:pPr>
        <w:widowControl w:val="0"/>
        <w:snapToGrid w:val="0"/>
        <w:jc w:val="center"/>
        <w:rPr>
          <w:rFonts w:ascii="Arial" w:hAnsi="Arial" w:cs="Arial"/>
          <w:sz w:val="20"/>
        </w:rPr>
      </w:pPr>
      <w:r w:rsidRPr="004919B1">
        <w:rPr>
          <w:rFonts w:ascii="Arial" w:hAnsi="Arial" w:cs="Arial"/>
          <w:sz w:val="20"/>
        </w:rPr>
        <w:t>CITY OF FORT DODGE, IOWA</w:t>
      </w:r>
    </w:p>
    <w:p w14:paraId="12F60450" w14:textId="77777777" w:rsidR="00784C06" w:rsidRPr="004919B1" w:rsidRDefault="00784C06" w:rsidP="00784C06">
      <w:pPr>
        <w:widowControl w:val="0"/>
        <w:snapToGrid w:val="0"/>
        <w:rPr>
          <w:rFonts w:ascii="Arial" w:hAnsi="Arial" w:cs="Arial"/>
          <w:sz w:val="20"/>
        </w:rPr>
      </w:pPr>
    </w:p>
    <w:p w14:paraId="03102584" w14:textId="77777777" w:rsidR="00784C06" w:rsidRPr="004919B1" w:rsidRDefault="00000000" w:rsidP="00784C06">
      <w:pPr>
        <w:widowControl w:val="0"/>
        <w:snapToGrid w:val="0"/>
        <w:rPr>
          <w:rFonts w:ascii="Arial" w:hAnsi="Arial" w:cs="Arial"/>
          <w:sz w:val="20"/>
          <w:u w:val="single"/>
        </w:rPr>
      </w:pPr>
      <w:r w:rsidRPr="004919B1">
        <w:rPr>
          <w:rFonts w:ascii="Arial" w:hAnsi="Arial" w:cs="Arial"/>
          <w:sz w:val="20"/>
          <w:u w:val="single"/>
        </w:rPr>
        <w:t>Public Hearing on Proposed Contract Documents and Estimated Costs for Improvement</w:t>
      </w:r>
    </w:p>
    <w:p w14:paraId="1D7BF220" w14:textId="77777777" w:rsidR="00784C06" w:rsidRPr="004919B1" w:rsidRDefault="00784C06" w:rsidP="00784C06">
      <w:pPr>
        <w:widowControl w:val="0"/>
        <w:snapToGrid w:val="0"/>
        <w:rPr>
          <w:rFonts w:ascii="Arial" w:hAnsi="Arial" w:cs="Arial"/>
          <w:sz w:val="20"/>
        </w:rPr>
      </w:pPr>
    </w:p>
    <w:p w14:paraId="37047FCF" w14:textId="77777777" w:rsidR="00784C06" w:rsidRPr="004919B1" w:rsidRDefault="00000000" w:rsidP="00784C06">
      <w:pPr>
        <w:rPr>
          <w:rFonts w:ascii="Arial" w:hAnsi="Arial" w:cs="Arial"/>
          <w:b/>
          <w:sz w:val="20"/>
        </w:rPr>
      </w:pPr>
      <w:r w:rsidRPr="004919B1">
        <w:rPr>
          <w:rFonts w:ascii="Arial" w:hAnsi="Arial" w:cs="Arial"/>
          <w:sz w:val="20"/>
        </w:rPr>
        <w:t xml:space="preserve">Notice is hereby given that a public hearing will be held by the </w:t>
      </w:r>
      <w:r w:rsidRPr="004919B1">
        <w:rPr>
          <w:rFonts w:ascii="Arial" w:hAnsi="Arial" w:cs="Arial"/>
          <w:b/>
          <w:sz w:val="20"/>
        </w:rPr>
        <w:t>City of Fort Dodge, Iowa</w:t>
      </w:r>
      <w:r w:rsidRPr="004919B1">
        <w:rPr>
          <w:rFonts w:ascii="Arial" w:hAnsi="Arial" w:cs="Arial"/>
          <w:sz w:val="20"/>
        </w:rPr>
        <w:t xml:space="preserve"> on the proposed Contract Documents (plans, specifications, and form of contract), and estimated total cost for the </w:t>
      </w:r>
      <w:r w:rsidRPr="004919B1">
        <w:rPr>
          <w:rFonts w:ascii="Arial" w:hAnsi="Arial" w:cs="Arial"/>
          <w:b/>
          <w:sz w:val="20"/>
        </w:rPr>
        <w:t xml:space="preserve">Fort Dodge Community Water Initiative, Phase 1 Kenyon Road – HWY 169 to Tower Drive </w:t>
      </w:r>
      <w:r w:rsidRPr="004919B1">
        <w:rPr>
          <w:rFonts w:ascii="Arial" w:hAnsi="Arial" w:cs="Arial"/>
          <w:sz w:val="20"/>
        </w:rPr>
        <w:t xml:space="preserve">project at its meeting at </w:t>
      </w:r>
      <w:r w:rsidRPr="004919B1">
        <w:rPr>
          <w:rFonts w:ascii="Arial" w:hAnsi="Arial" w:cs="Arial"/>
          <w:b/>
          <w:sz w:val="20"/>
        </w:rPr>
        <w:t xml:space="preserve">6:00 P.M. on </w:t>
      </w:r>
      <w:r>
        <w:rPr>
          <w:rFonts w:ascii="Arial" w:hAnsi="Arial" w:cs="Arial"/>
          <w:b/>
          <w:sz w:val="20"/>
        </w:rPr>
        <w:t>12</w:t>
      </w:r>
      <w:r w:rsidRPr="004919B1">
        <w:rPr>
          <w:rFonts w:ascii="Arial" w:hAnsi="Arial" w:cs="Arial"/>
          <w:b/>
          <w:sz w:val="20"/>
          <w:vertAlign w:val="superscript"/>
        </w:rPr>
        <w:t>th</w:t>
      </w:r>
      <w:r w:rsidRPr="004919B1">
        <w:rPr>
          <w:rFonts w:ascii="Arial" w:hAnsi="Arial" w:cs="Arial"/>
          <w:b/>
          <w:sz w:val="20"/>
        </w:rPr>
        <w:t xml:space="preserve"> day of </w:t>
      </w:r>
      <w:r>
        <w:rPr>
          <w:rFonts w:ascii="Arial" w:hAnsi="Arial" w:cs="Arial"/>
          <w:b/>
          <w:sz w:val="20"/>
        </w:rPr>
        <w:t>January</w:t>
      </w:r>
      <w:r w:rsidRPr="004919B1">
        <w:rPr>
          <w:rFonts w:ascii="Arial" w:hAnsi="Arial" w:cs="Arial"/>
          <w:b/>
          <w:sz w:val="20"/>
        </w:rPr>
        <w:t xml:space="preserve"> 202</w:t>
      </w:r>
      <w:r>
        <w:rPr>
          <w:rFonts w:ascii="Arial" w:hAnsi="Arial" w:cs="Arial"/>
          <w:b/>
          <w:sz w:val="20"/>
        </w:rPr>
        <w:t>6</w:t>
      </w:r>
      <w:r w:rsidRPr="004919B1">
        <w:rPr>
          <w:rFonts w:ascii="Arial" w:hAnsi="Arial" w:cs="Arial"/>
          <w:b/>
          <w:sz w:val="20"/>
        </w:rPr>
        <w:t>,</w:t>
      </w:r>
      <w:r w:rsidRPr="004919B1">
        <w:rPr>
          <w:rFonts w:ascii="Arial" w:hAnsi="Arial" w:cs="Arial"/>
          <w:sz w:val="20"/>
        </w:rPr>
        <w:t xml:space="preserve"> in the City Council Chambers, 819 1</w:t>
      </w:r>
      <w:r w:rsidRPr="004919B1">
        <w:rPr>
          <w:rFonts w:ascii="Arial" w:hAnsi="Arial" w:cs="Arial"/>
          <w:sz w:val="20"/>
          <w:vertAlign w:val="superscript"/>
        </w:rPr>
        <w:t>st</w:t>
      </w:r>
      <w:r w:rsidRPr="004919B1">
        <w:rPr>
          <w:rFonts w:ascii="Arial" w:hAnsi="Arial" w:cs="Arial"/>
          <w:sz w:val="20"/>
        </w:rPr>
        <w:t xml:space="preserve"> Avenue South, Fort Dodge, Iowa, 50501.  </w:t>
      </w:r>
    </w:p>
    <w:p w14:paraId="42A7EBEF" w14:textId="77777777" w:rsidR="00784C06" w:rsidRPr="004919B1" w:rsidRDefault="00784C06" w:rsidP="00784C06">
      <w:pPr>
        <w:rPr>
          <w:rFonts w:ascii="Arial" w:hAnsi="Arial" w:cs="Arial"/>
          <w:sz w:val="20"/>
        </w:rPr>
      </w:pPr>
    </w:p>
    <w:p w14:paraId="3F131175" w14:textId="77777777" w:rsidR="00784C06" w:rsidRPr="004919B1" w:rsidRDefault="00000000" w:rsidP="00784C06">
      <w:pPr>
        <w:rPr>
          <w:rFonts w:ascii="Arial" w:hAnsi="Arial" w:cs="Arial"/>
          <w:sz w:val="20"/>
          <w:u w:val="single"/>
        </w:rPr>
      </w:pPr>
      <w:r w:rsidRPr="004919B1">
        <w:rPr>
          <w:rFonts w:ascii="Arial" w:hAnsi="Arial" w:cs="Arial"/>
          <w:sz w:val="20"/>
          <w:u w:val="single"/>
        </w:rPr>
        <w:t>Time and Place for Filing Sealed Proposals</w:t>
      </w:r>
    </w:p>
    <w:p w14:paraId="599182FB" w14:textId="77777777" w:rsidR="00784C06" w:rsidRPr="004919B1" w:rsidRDefault="00784C06" w:rsidP="00784C06">
      <w:pPr>
        <w:rPr>
          <w:rFonts w:ascii="Arial" w:hAnsi="Arial" w:cs="Arial"/>
          <w:sz w:val="20"/>
        </w:rPr>
      </w:pPr>
    </w:p>
    <w:p w14:paraId="3E5AA9FB" w14:textId="77777777" w:rsidR="00784C06" w:rsidRPr="004919B1" w:rsidRDefault="00000000" w:rsidP="00784C06">
      <w:pPr>
        <w:rPr>
          <w:rFonts w:ascii="Arial" w:hAnsi="Arial" w:cs="Arial"/>
          <w:b/>
          <w:sz w:val="20"/>
        </w:rPr>
      </w:pPr>
      <w:r w:rsidRPr="004919B1">
        <w:rPr>
          <w:rFonts w:ascii="Arial" w:hAnsi="Arial" w:cs="Arial"/>
          <w:sz w:val="20"/>
        </w:rPr>
        <w:t xml:space="preserve">Sealed bids for the work comprising the improvements as stated below must be filed before </w:t>
      </w:r>
      <w:r w:rsidRPr="004919B1">
        <w:rPr>
          <w:rFonts w:ascii="Arial" w:hAnsi="Arial" w:cs="Arial"/>
          <w:b/>
          <w:sz w:val="20"/>
        </w:rPr>
        <w:t>10:00 A.M.</w:t>
      </w:r>
      <w:r w:rsidRPr="004919B1">
        <w:rPr>
          <w:rFonts w:ascii="Arial" w:hAnsi="Arial" w:cs="Arial"/>
          <w:sz w:val="20"/>
        </w:rPr>
        <w:t xml:space="preserve"> on the </w:t>
      </w:r>
      <w:r w:rsidRPr="004919B1">
        <w:rPr>
          <w:rFonts w:ascii="Arial" w:hAnsi="Arial" w:cs="Arial"/>
          <w:b/>
          <w:sz w:val="20"/>
        </w:rPr>
        <w:t>18</w:t>
      </w:r>
      <w:r w:rsidRPr="004919B1">
        <w:rPr>
          <w:rFonts w:ascii="Arial" w:hAnsi="Arial" w:cs="Arial"/>
          <w:b/>
          <w:sz w:val="20"/>
          <w:vertAlign w:val="superscript"/>
        </w:rPr>
        <w:t>th</w:t>
      </w:r>
      <w:r w:rsidRPr="004919B1">
        <w:rPr>
          <w:rFonts w:ascii="Arial" w:hAnsi="Arial" w:cs="Arial"/>
          <w:b/>
          <w:sz w:val="20"/>
        </w:rPr>
        <w:t xml:space="preserve"> day of December 2025,</w:t>
      </w:r>
      <w:r w:rsidRPr="004919B1">
        <w:rPr>
          <w:rFonts w:ascii="Arial" w:hAnsi="Arial" w:cs="Arial"/>
          <w:sz w:val="20"/>
        </w:rPr>
        <w:t xml:space="preserve"> in the office of the City Clerk, Fort Dodge City Hall, 819 1</w:t>
      </w:r>
      <w:r w:rsidRPr="004919B1">
        <w:rPr>
          <w:rFonts w:ascii="Arial" w:hAnsi="Arial" w:cs="Arial"/>
          <w:sz w:val="20"/>
          <w:vertAlign w:val="superscript"/>
        </w:rPr>
        <w:t>st</w:t>
      </w:r>
      <w:r w:rsidRPr="004919B1">
        <w:rPr>
          <w:rFonts w:ascii="Arial" w:hAnsi="Arial" w:cs="Arial"/>
          <w:sz w:val="20"/>
        </w:rPr>
        <w:t xml:space="preserve"> Avenue South, Fort Dodge, IA 50501. Bids received after the deadline for submission of bids as stated herein shall not be considered and shall be returned to the late bidder unopened.</w:t>
      </w:r>
    </w:p>
    <w:p w14:paraId="3737D102" w14:textId="77777777" w:rsidR="00784C06" w:rsidRPr="004919B1" w:rsidRDefault="00784C06" w:rsidP="00784C06">
      <w:pPr>
        <w:rPr>
          <w:rFonts w:ascii="Arial" w:hAnsi="Arial" w:cs="Arial"/>
          <w:sz w:val="20"/>
        </w:rPr>
      </w:pPr>
    </w:p>
    <w:p w14:paraId="735A16DC" w14:textId="77777777" w:rsidR="00784C06" w:rsidRPr="004919B1" w:rsidRDefault="00000000" w:rsidP="00784C06">
      <w:pPr>
        <w:rPr>
          <w:rFonts w:ascii="Arial" w:hAnsi="Arial" w:cs="Arial"/>
          <w:sz w:val="20"/>
          <w:u w:val="single"/>
        </w:rPr>
      </w:pPr>
      <w:r w:rsidRPr="004919B1">
        <w:rPr>
          <w:rFonts w:ascii="Arial" w:hAnsi="Arial" w:cs="Arial"/>
          <w:sz w:val="20"/>
          <w:u w:val="single"/>
        </w:rPr>
        <w:t>Time and Place Sealed Proposals Will be Opened and Considered</w:t>
      </w:r>
    </w:p>
    <w:p w14:paraId="622BEDA8" w14:textId="77777777" w:rsidR="00784C06" w:rsidRPr="004919B1" w:rsidRDefault="00784C06" w:rsidP="00784C06">
      <w:pPr>
        <w:rPr>
          <w:rFonts w:ascii="Arial" w:hAnsi="Arial" w:cs="Arial"/>
          <w:sz w:val="20"/>
        </w:rPr>
      </w:pPr>
    </w:p>
    <w:p w14:paraId="4A492A0F" w14:textId="77777777" w:rsidR="00784C06" w:rsidRPr="004919B1" w:rsidRDefault="00000000" w:rsidP="00784C06">
      <w:pPr>
        <w:rPr>
          <w:rFonts w:ascii="Arial" w:hAnsi="Arial" w:cs="Arial"/>
          <w:sz w:val="20"/>
        </w:rPr>
      </w:pPr>
      <w:r w:rsidRPr="004919B1">
        <w:rPr>
          <w:rFonts w:ascii="Arial" w:hAnsi="Arial" w:cs="Arial"/>
          <w:sz w:val="20"/>
        </w:rPr>
        <w:t xml:space="preserve">Sealed proposals will be opened and bids tabulated at </w:t>
      </w:r>
      <w:r w:rsidRPr="004919B1">
        <w:rPr>
          <w:rFonts w:ascii="Arial" w:hAnsi="Arial" w:cs="Arial"/>
          <w:b/>
          <w:sz w:val="20"/>
        </w:rPr>
        <w:t>10:00 A.M. on the 18</w:t>
      </w:r>
      <w:r w:rsidRPr="004919B1">
        <w:rPr>
          <w:rFonts w:ascii="Arial" w:hAnsi="Arial" w:cs="Arial"/>
          <w:b/>
          <w:sz w:val="20"/>
          <w:vertAlign w:val="superscript"/>
        </w:rPr>
        <w:t>th</w:t>
      </w:r>
      <w:r w:rsidRPr="004919B1">
        <w:rPr>
          <w:rFonts w:ascii="Arial" w:hAnsi="Arial" w:cs="Arial"/>
          <w:b/>
          <w:sz w:val="20"/>
        </w:rPr>
        <w:t xml:space="preserve"> day of December 2025,</w:t>
      </w:r>
      <w:r w:rsidRPr="004919B1">
        <w:rPr>
          <w:rFonts w:ascii="Arial" w:hAnsi="Arial" w:cs="Arial"/>
          <w:sz w:val="20"/>
        </w:rPr>
        <w:t xml:space="preserve"> in the </w:t>
      </w:r>
      <w:r w:rsidRPr="004919B1">
        <w:rPr>
          <w:rFonts w:ascii="Arial" w:hAnsi="Arial" w:cs="Arial"/>
          <w:snapToGrid w:val="0"/>
          <w:sz w:val="20"/>
        </w:rPr>
        <w:t>Council Chambers in said Fort Dodge, City Hall, 819 1</w:t>
      </w:r>
      <w:r w:rsidRPr="004919B1">
        <w:rPr>
          <w:rFonts w:ascii="Arial" w:hAnsi="Arial" w:cs="Arial"/>
          <w:snapToGrid w:val="0"/>
          <w:sz w:val="20"/>
          <w:vertAlign w:val="superscript"/>
        </w:rPr>
        <w:t>st</w:t>
      </w:r>
      <w:r w:rsidRPr="004919B1">
        <w:rPr>
          <w:rFonts w:ascii="Arial" w:hAnsi="Arial" w:cs="Arial"/>
          <w:snapToGrid w:val="0"/>
          <w:sz w:val="20"/>
        </w:rPr>
        <w:t xml:space="preserve"> Ave. S, Fort Dodge.</w:t>
      </w:r>
    </w:p>
    <w:p w14:paraId="73DF6E18" w14:textId="77777777" w:rsidR="00784C06" w:rsidRPr="004919B1" w:rsidRDefault="00784C06" w:rsidP="00784C06">
      <w:pPr>
        <w:rPr>
          <w:rFonts w:ascii="Arial" w:hAnsi="Arial" w:cs="Arial"/>
          <w:sz w:val="20"/>
        </w:rPr>
      </w:pPr>
    </w:p>
    <w:p w14:paraId="5D8F7718" w14:textId="77777777" w:rsidR="00784C06" w:rsidRPr="004919B1" w:rsidRDefault="00000000" w:rsidP="00784C06">
      <w:pPr>
        <w:rPr>
          <w:rFonts w:ascii="Arial" w:hAnsi="Arial" w:cs="Arial"/>
          <w:sz w:val="20"/>
        </w:rPr>
      </w:pPr>
      <w:r w:rsidRPr="004919B1">
        <w:rPr>
          <w:rFonts w:ascii="Arial" w:hAnsi="Arial" w:cs="Arial"/>
          <w:sz w:val="20"/>
        </w:rPr>
        <w:t xml:space="preserve">Bids will be considered by the City of Fort Dodge City Council at its meeting at </w:t>
      </w:r>
      <w:r w:rsidRPr="004919B1">
        <w:rPr>
          <w:rFonts w:ascii="Arial" w:hAnsi="Arial" w:cs="Arial"/>
          <w:b/>
          <w:sz w:val="20"/>
        </w:rPr>
        <w:t>6:00 P.M. on the 12</w:t>
      </w:r>
      <w:r w:rsidRPr="004919B1">
        <w:rPr>
          <w:rFonts w:ascii="Arial" w:hAnsi="Arial" w:cs="Arial"/>
          <w:b/>
          <w:sz w:val="20"/>
          <w:vertAlign w:val="superscript"/>
        </w:rPr>
        <w:t>th</w:t>
      </w:r>
      <w:r w:rsidRPr="004919B1">
        <w:rPr>
          <w:rFonts w:ascii="Arial" w:hAnsi="Arial" w:cs="Arial"/>
          <w:b/>
          <w:sz w:val="20"/>
        </w:rPr>
        <w:t xml:space="preserve"> day of January 2026,</w:t>
      </w:r>
      <w:r w:rsidRPr="004919B1">
        <w:rPr>
          <w:rFonts w:ascii="Arial" w:hAnsi="Arial" w:cs="Arial"/>
          <w:sz w:val="20"/>
        </w:rPr>
        <w:t xml:space="preserve"> in said City Council Chambers. The City Council may award a Contract at said meeting, or at such other time and place as shall then be announced. The City of Fort Dodge reserves the right to reject </w:t>
      </w:r>
      <w:proofErr w:type="gramStart"/>
      <w:r w:rsidRPr="004919B1">
        <w:rPr>
          <w:rFonts w:ascii="Arial" w:hAnsi="Arial" w:cs="Arial"/>
          <w:sz w:val="20"/>
        </w:rPr>
        <w:t>any and all</w:t>
      </w:r>
      <w:proofErr w:type="gramEnd"/>
      <w:r w:rsidRPr="004919B1">
        <w:rPr>
          <w:rFonts w:ascii="Arial" w:hAnsi="Arial" w:cs="Arial"/>
          <w:sz w:val="20"/>
        </w:rPr>
        <w:t xml:space="preserve"> bids.</w:t>
      </w:r>
    </w:p>
    <w:p w14:paraId="63D8AE9B" w14:textId="77777777" w:rsidR="00784C06" w:rsidRPr="004919B1" w:rsidRDefault="00784C06" w:rsidP="00784C06">
      <w:pPr>
        <w:rPr>
          <w:rFonts w:ascii="Arial" w:hAnsi="Arial" w:cs="Arial"/>
          <w:sz w:val="20"/>
        </w:rPr>
      </w:pPr>
    </w:p>
    <w:p w14:paraId="0AAF56D0" w14:textId="77777777" w:rsidR="00784C06" w:rsidRPr="004919B1" w:rsidRDefault="00000000" w:rsidP="00784C06">
      <w:pPr>
        <w:rPr>
          <w:rFonts w:ascii="Arial" w:hAnsi="Arial" w:cs="Arial"/>
          <w:sz w:val="20"/>
          <w:u w:val="single"/>
        </w:rPr>
      </w:pPr>
      <w:r w:rsidRPr="004919B1">
        <w:rPr>
          <w:rFonts w:ascii="Arial" w:hAnsi="Arial" w:cs="Arial"/>
          <w:sz w:val="20"/>
          <w:u w:val="single"/>
        </w:rPr>
        <w:t>Commencement of Work</w:t>
      </w:r>
    </w:p>
    <w:p w14:paraId="03A22FA0" w14:textId="77777777" w:rsidR="00784C06" w:rsidRPr="004919B1" w:rsidRDefault="00784C06" w:rsidP="00784C06">
      <w:pPr>
        <w:rPr>
          <w:rFonts w:ascii="Arial" w:hAnsi="Arial" w:cs="Arial"/>
          <w:sz w:val="20"/>
        </w:rPr>
      </w:pPr>
    </w:p>
    <w:p w14:paraId="0009BA3C" w14:textId="77777777" w:rsidR="00784C06" w:rsidRPr="004919B1" w:rsidRDefault="00000000" w:rsidP="00784C06">
      <w:pPr>
        <w:widowControl w:val="0"/>
        <w:snapToGrid w:val="0"/>
        <w:rPr>
          <w:rFonts w:ascii="Arial" w:hAnsi="Arial" w:cs="Arial"/>
          <w:sz w:val="20"/>
        </w:rPr>
      </w:pPr>
      <w:r w:rsidRPr="004919B1">
        <w:rPr>
          <w:rFonts w:ascii="Arial" w:hAnsi="Arial" w:cs="Arial"/>
          <w:sz w:val="20"/>
        </w:rPr>
        <w:t xml:space="preserve">Work on the improvement shall be commenced any time after a written Notice to Proceed is </w:t>
      </w:r>
      <w:proofErr w:type="gramStart"/>
      <w:r w:rsidRPr="004919B1">
        <w:rPr>
          <w:rFonts w:ascii="Arial" w:hAnsi="Arial" w:cs="Arial"/>
          <w:sz w:val="20"/>
        </w:rPr>
        <w:t>issued, and</w:t>
      </w:r>
      <w:proofErr w:type="gramEnd"/>
      <w:r w:rsidRPr="004919B1">
        <w:rPr>
          <w:rFonts w:ascii="Arial" w:hAnsi="Arial" w:cs="Arial"/>
          <w:sz w:val="20"/>
        </w:rPr>
        <w:t xml:space="preserve"> shall be completed as stated below. The Notice to Proceed will be issued after the preconstruction conference.</w:t>
      </w:r>
    </w:p>
    <w:p w14:paraId="103A509D" w14:textId="77777777" w:rsidR="00784C06" w:rsidRPr="004919B1" w:rsidRDefault="00784C06" w:rsidP="00784C06">
      <w:pPr>
        <w:rPr>
          <w:rFonts w:ascii="Arial" w:hAnsi="Arial" w:cs="Arial"/>
          <w:sz w:val="20"/>
        </w:rPr>
      </w:pPr>
    </w:p>
    <w:p w14:paraId="28334F16" w14:textId="77777777" w:rsidR="00784C06" w:rsidRPr="004919B1" w:rsidRDefault="00000000" w:rsidP="00784C06">
      <w:pPr>
        <w:rPr>
          <w:rFonts w:ascii="Arial" w:hAnsi="Arial" w:cs="Arial"/>
          <w:sz w:val="20"/>
          <w:u w:val="single"/>
        </w:rPr>
      </w:pPr>
      <w:r w:rsidRPr="004919B1">
        <w:rPr>
          <w:rFonts w:ascii="Arial" w:hAnsi="Arial" w:cs="Arial"/>
          <w:sz w:val="20"/>
          <w:u w:val="single"/>
        </w:rPr>
        <w:t>Contract Documents</w:t>
      </w:r>
    </w:p>
    <w:p w14:paraId="536DBB07" w14:textId="77777777" w:rsidR="00784C06" w:rsidRPr="004919B1" w:rsidRDefault="00784C06" w:rsidP="00784C06">
      <w:pPr>
        <w:rPr>
          <w:rFonts w:ascii="Arial" w:hAnsi="Arial" w:cs="Arial"/>
          <w:sz w:val="20"/>
        </w:rPr>
      </w:pPr>
    </w:p>
    <w:p w14:paraId="33ACE079" w14:textId="77777777" w:rsidR="00784C06" w:rsidRPr="004919B1" w:rsidRDefault="00000000" w:rsidP="00784C06">
      <w:pPr>
        <w:widowControl w:val="0"/>
        <w:snapToGrid w:val="0"/>
        <w:rPr>
          <w:rFonts w:ascii="Arial" w:hAnsi="Arial" w:cs="Arial"/>
          <w:sz w:val="20"/>
        </w:rPr>
      </w:pPr>
      <w:r w:rsidRPr="004919B1">
        <w:rPr>
          <w:rFonts w:ascii="Arial" w:hAnsi="Arial" w:cs="Arial"/>
          <w:sz w:val="20"/>
        </w:rPr>
        <w:t>A copy of said plans, specifications, and form of contract, and estimated total cost is now on file in the office of the City Clerk and may be examined at Fort Dodge City Hall, 819 1</w:t>
      </w:r>
      <w:r w:rsidRPr="004919B1">
        <w:rPr>
          <w:rFonts w:ascii="Arial" w:hAnsi="Arial" w:cs="Arial"/>
          <w:sz w:val="20"/>
          <w:vertAlign w:val="superscript"/>
        </w:rPr>
        <w:t>st</w:t>
      </w:r>
      <w:r w:rsidRPr="004919B1">
        <w:rPr>
          <w:rFonts w:ascii="Arial" w:hAnsi="Arial" w:cs="Arial"/>
          <w:sz w:val="20"/>
        </w:rPr>
        <w:t xml:space="preserve"> Avenue South, Fort Dodge, Iowa, 50501.</w:t>
      </w:r>
    </w:p>
    <w:p w14:paraId="0A2C4F23" w14:textId="77777777" w:rsidR="00784C06" w:rsidRPr="004919B1" w:rsidRDefault="00784C06" w:rsidP="00784C06">
      <w:pPr>
        <w:widowControl w:val="0"/>
        <w:snapToGrid w:val="0"/>
        <w:rPr>
          <w:rFonts w:ascii="Arial" w:hAnsi="Arial" w:cs="Arial"/>
          <w:sz w:val="20"/>
        </w:rPr>
      </w:pPr>
    </w:p>
    <w:p w14:paraId="60E4A8A3" w14:textId="77777777" w:rsidR="00784C06" w:rsidRPr="004919B1" w:rsidRDefault="00000000" w:rsidP="00784C06">
      <w:pPr>
        <w:snapToGrid w:val="0"/>
        <w:rPr>
          <w:rFonts w:ascii="Arial" w:hAnsi="Arial" w:cs="Arial"/>
          <w:sz w:val="20"/>
        </w:rPr>
      </w:pPr>
      <w:r w:rsidRPr="004919B1">
        <w:rPr>
          <w:rFonts w:ascii="Arial" w:hAnsi="Arial" w:cs="Arial"/>
          <w:sz w:val="20"/>
        </w:rPr>
        <w:t xml:space="preserve">Plans and Bidding Documents will be available starting </w:t>
      </w:r>
      <w:r w:rsidRPr="004919B1">
        <w:rPr>
          <w:rFonts w:ascii="Arial" w:hAnsi="Arial" w:cs="Arial"/>
          <w:b/>
          <w:bCs/>
          <w:sz w:val="20"/>
        </w:rPr>
        <w:t>November 25</w:t>
      </w:r>
      <w:r w:rsidRPr="004919B1">
        <w:rPr>
          <w:rFonts w:ascii="Arial" w:hAnsi="Arial" w:cs="Arial"/>
          <w:b/>
          <w:bCs/>
          <w:sz w:val="20"/>
          <w:vertAlign w:val="superscript"/>
        </w:rPr>
        <w:t>th</w:t>
      </w:r>
      <w:r w:rsidRPr="004919B1">
        <w:rPr>
          <w:rFonts w:ascii="Arial" w:hAnsi="Arial" w:cs="Arial"/>
          <w:b/>
          <w:bCs/>
          <w:sz w:val="20"/>
        </w:rPr>
        <w:t>, 2025.</w:t>
      </w:r>
      <w:r w:rsidRPr="004919B1">
        <w:rPr>
          <w:rFonts w:ascii="Arial" w:hAnsi="Arial" w:cs="Arial"/>
          <w:sz w:val="20"/>
        </w:rPr>
        <w:t xml:space="preserve"> Paper copies of Plans and Bidding Documents and Contract Documents with Proposal forms may be obtained from McClure Engineering Company,</w:t>
      </w:r>
      <w:r w:rsidRPr="004919B1">
        <w:rPr>
          <w:rFonts w:ascii="Arial" w:hAnsi="Arial"/>
          <w:sz w:val="20"/>
        </w:rPr>
        <w:t xml:space="preserve"> 705 1</w:t>
      </w:r>
      <w:r w:rsidRPr="004919B1">
        <w:rPr>
          <w:rFonts w:ascii="Arial" w:hAnsi="Arial"/>
          <w:sz w:val="20"/>
          <w:vertAlign w:val="superscript"/>
        </w:rPr>
        <w:t>st</w:t>
      </w:r>
      <w:r w:rsidRPr="004919B1">
        <w:rPr>
          <w:rFonts w:ascii="Arial" w:hAnsi="Arial"/>
          <w:sz w:val="20"/>
        </w:rPr>
        <w:t xml:space="preserve"> Avenue North, Fort Dodge, IA, 50501, (Phone 515-576-7155) </w:t>
      </w:r>
      <w:r w:rsidRPr="004919B1">
        <w:rPr>
          <w:rFonts w:ascii="Arial" w:hAnsi="Arial" w:cs="Arial"/>
          <w:sz w:val="20"/>
        </w:rPr>
        <w:t xml:space="preserve">upon request.  The request shall be accompanied by a certified check (made payable to McClure Engineering Company) in the amount of </w:t>
      </w:r>
      <w:r w:rsidRPr="004919B1">
        <w:rPr>
          <w:rFonts w:ascii="Arial" w:hAnsi="Arial" w:cs="Arial"/>
          <w:spacing w:val="-2"/>
          <w:sz w:val="20"/>
        </w:rPr>
        <w:t>One Hundred and Fifty Dollars ($150.00) for 11 by 17-inch Plans and Two Hundred and Fifty Dollars ($250.00) for 24 by 36-inch Plans</w:t>
      </w:r>
      <w:r w:rsidRPr="004919B1">
        <w:rPr>
          <w:rFonts w:ascii="Arial" w:hAnsi="Arial" w:cs="Arial"/>
          <w:sz w:val="20"/>
        </w:rPr>
        <w:t>.  Payment will be refunded if the Plans and Documents are 1) returned within fourteen (14) days after the Award of the Project and 2) the Plans and Documents are in a reusable condition.  If they are not returned, or returned past the deadline, or are not in a reusable condition as judged by the Engineer, the deposit shall be forfeited.</w:t>
      </w:r>
    </w:p>
    <w:p w14:paraId="3F265486" w14:textId="77777777" w:rsidR="00784C06" w:rsidRPr="004919B1" w:rsidRDefault="00784C06" w:rsidP="00784C06">
      <w:pPr>
        <w:snapToGrid w:val="0"/>
        <w:rPr>
          <w:rFonts w:ascii="Arial" w:hAnsi="Arial" w:cs="Arial"/>
          <w:bCs/>
          <w:sz w:val="20"/>
        </w:rPr>
      </w:pPr>
    </w:p>
    <w:p w14:paraId="3C857451" w14:textId="77777777" w:rsidR="00784C06" w:rsidRPr="004919B1" w:rsidRDefault="00000000" w:rsidP="00784C06">
      <w:pPr>
        <w:snapToGrid w:val="0"/>
        <w:rPr>
          <w:rFonts w:ascii="Arial" w:hAnsi="Arial" w:cs="Arial"/>
          <w:bCs/>
          <w:sz w:val="20"/>
        </w:rPr>
      </w:pPr>
      <w:r w:rsidRPr="004919B1">
        <w:rPr>
          <w:rFonts w:ascii="Arial" w:hAnsi="Arial" w:cs="Arial"/>
          <w:bCs/>
          <w:sz w:val="20"/>
        </w:rPr>
        <w:t xml:space="preserve">Complete digital project Bidding Documents and Contract Documents and Plans are available at </w:t>
      </w:r>
      <w:hyperlink r:id="rId8" w:history="1">
        <w:r w:rsidR="00784C06" w:rsidRPr="004919B1">
          <w:rPr>
            <w:rFonts w:ascii="Arial" w:hAnsi="Arial" w:cs="Arial"/>
            <w:bCs/>
            <w:color w:val="0000FF"/>
            <w:spacing w:val="-2"/>
            <w:sz w:val="20"/>
            <w:u w:val="single"/>
          </w:rPr>
          <w:t>www.questcdn.com</w:t>
        </w:r>
      </w:hyperlink>
      <w:r w:rsidRPr="004919B1">
        <w:rPr>
          <w:rFonts w:ascii="Arial" w:hAnsi="Arial" w:cs="Arial"/>
          <w:bCs/>
          <w:sz w:val="20"/>
        </w:rPr>
        <w:t xml:space="preserve">.  You may download the digital documents at no cost by inputting Quest project number </w:t>
      </w:r>
      <w:r w:rsidRPr="004919B1">
        <w:rPr>
          <w:rFonts w:ascii="Arial" w:hAnsi="Arial" w:cs="Arial"/>
          <w:b/>
          <w:sz w:val="20"/>
        </w:rPr>
        <w:t>9959312</w:t>
      </w:r>
      <w:r w:rsidRPr="004919B1">
        <w:rPr>
          <w:rFonts w:ascii="Arial" w:hAnsi="Arial" w:cs="Arial"/>
          <w:bCs/>
          <w:sz w:val="20"/>
        </w:rPr>
        <w:t xml:space="preserve"> on the website’s Project Search page.  Please contact QuestCDN.com at 952.233.1632 or </w:t>
      </w:r>
      <w:hyperlink r:id="rId9" w:history="1">
        <w:r w:rsidR="00784C06" w:rsidRPr="004919B1">
          <w:rPr>
            <w:rFonts w:ascii="Arial" w:hAnsi="Arial" w:cs="Arial"/>
            <w:bCs/>
            <w:color w:val="0000FF"/>
            <w:spacing w:val="-2"/>
            <w:sz w:val="20"/>
            <w:u w:val="single"/>
          </w:rPr>
          <w:t>info@questcdn.com</w:t>
        </w:r>
      </w:hyperlink>
      <w:r w:rsidRPr="004919B1">
        <w:rPr>
          <w:rFonts w:ascii="Arial" w:hAnsi="Arial" w:cs="Arial"/>
          <w:bCs/>
          <w:sz w:val="20"/>
        </w:rPr>
        <w:t xml:space="preserve"> for assistance in free membership registration, downloading, and working in this digital project information.</w:t>
      </w:r>
    </w:p>
    <w:p w14:paraId="66CC26E2" w14:textId="77777777" w:rsidR="00784C06" w:rsidRPr="004919B1" w:rsidRDefault="00784C06" w:rsidP="00784C06">
      <w:pPr>
        <w:widowControl w:val="0"/>
        <w:snapToGrid w:val="0"/>
        <w:rPr>
          <w:rFonts w:ascii="Arial" w:hAnsi="Arial" w:cs="Arial"/>
          <w:sz w:val="20"/>
        </w:rPr>
      </w:pPr>
    </w:p>
    <w:p w14:paraId="40FC95AD" w14:textId="77777777" w:rsidR="00784C06" w:rsidRPr="004919B1" w:rsidRDefault="00000000" w:rsidP="00784C06">
      <w:pPr>
        <w:snapToGrid w:val="0"/>
        <w:rPr>
          <w:rFonts w:ascii="Arial" w:hAnsi="Arial" w:cs="Arial"/>
          <w:sz w:val="20"/>
        </w:rPr>
      </w:pPr>
      <w:r w:rsidRPr="004919B1">
        <w:rPr>
          <w:rFonts w:ascii="Arial" w:hAnsi="Arial" w:cs="Arial"/>
          <w:sz w:val="20"/>
          <w:u w:val="single"/>
        </w:rPr>
        <w:t>Preference of Products and Labor</w:t>
      </w:r>
    </w:p>
    <w:p w14:paraId="3506E511" w14:textId="77777777" w:rsidR="00784C06" w:rsidRPr="004919B1" w:rsidRDefault="00784C06" w:rsidP="00784C06">
      <w:pPr>
        <w:widowControl w:val="0"/>
        <w:snapToGrid w:val="0"/>
        <w:rPr>
          <w:rFonts w:ascii="Arial" w:hAnsi="Arial" w:cs="Arial"/>
          <w:sz w:val="20"/>
        </w:rPr>
      </w:pPr>
    </w:p>
    <w:p w14:paraId="648E8122" w14:textId="77777777" w:rsidR="00784C06" w:rsidRPr="004919B1" w:rsidRDefault="00000000" w:rsidP="00784C06">
      <w:pPr>
        <w:widowControl w:val="0"/>
        <w:snapToGrid w:val="0"/>
        <w:rPr>
          <w:rFonts w:ascii="Arial" w:hAnsi="Arial" w:cs="Arial"/>
          <w:sz w:val="20"/>
        </w:rPr>
      </w:pPr>
      <w:r w:rsidRPr="004919B1">
        <w:rPr>
          <w:rFonts w:ascii="Arial" w:hAnsi="Arial" w:cs="Arial"/>
          <w:sz w:val="20"/>
        </w:rPr>
        <w:t>By virtue of statutory authority, a preference will be given to products and provisions grown and coal produced within the State of Iowa.</w:t>
      </w:r>
    </w:p>
    <w:p w14:paraId="49FCEBE3" w14:textId="77777777" w:rsidR="00784C06" w:rsidRPr="004919B1" w:rsidRDefault="00784C06" w:rsidP="00784C06">
      <w:pPr>
        <w:widowControl w:val="0"/>
        <w:snapToGrid w:val="0"/>
        <w:rPr>
          <w:rFonts w:ascii="Arial" w:hAnsi="Arial" w:cs="Arial"/>
          <w:sz w:val="20"/>
        </w:rPr>
      </w:pPr>
    </w:p>
    <w:p w14:paraId="06F24AF2" w14:textId="77777777" w:rsidR="00784C06" w:rsidRPr="004919B1" w:rsidRDefault="00000000" w:rsidP="00784C06">
      <w:pPr>
        <w:widowControl w:val="0"/>
        <w:snapToGrid w:val="0"/>
        <w:rPr>
          <w:rFonts w:ascii="Arial" w:hAnsi="Arial" w:cs="Arial"/>
          <w:sz w:val="20"/>
        </w:rPr>
      </w:pPr>
      <w:r w:rsidRPr="004919B1">
        <w:rPr>
          <w:rFonts w:ascii="Arial" w:hAnsi="Arial" w:cs="Arial"/>
          <w:sz w:val="20"/>
        </w:rPr>
        <w:t>In accordance with Iowa statutes, a resident bidder shall be allowed a preference as against a nonresident bidder from a state or foreign country if that state or foreign country gives or requires any preference to bidders from that state or foreign country, including but not limited to any preference to bidders, the imposition of any type of labor force preference, or any other form of preferential treatment to bidders or laborers from that state or foreign country. The preference allowed shall be equal to the preference given or required by the state or foreign country in which the nonresident bidder is a resident. In the instance of a resident labor force preference, a nonresident bidder shall apply the same resident labor force preference to a public improvement in this state as would be required in the construction of a public improvement by the state or foreign country in which the nonresident bidder is a resident.</w:t>
      </w:r>
    </w:p>
    <w:p w14:paraId="1831D379" w14:textId="77777777" w:rsidR="00784C06" w:rsidRPr="004919B1" w:rsidRDefault="00784C06" w:rsidP="00784C06">
      <w:pPr>
        <w:widowControl w:val="0"/>
        <w:snapToGrid w:val="0"/>
        <w:rPr>
          <w:rFonts w:ascii="Arial" w:hAnsi="Arial" w:cs="Arial"/>
          <w:sz w:val="20"/>
        </w:rPr>
      </w:pPr>
    </w:p>
    <w:p w14:paraId="4A8A8D37" w14:textId="77777777" w:rsidR="00784C06" w:rsidRPr="004919B1" w:rsidRDefault="00000000" w:rsidP="00784C06">
      <w:pPr>
        <w:widowControl w:val="0"/>
        <w:shd w:val="clear" w:color="auto" w:fill="FFFFFF"/>
        <w:snapToGrid w:val="0"/>
        <w:rPr>
          <w:rFonts w:ascii="Arial" w:hAnsi="Arial" w:cs="Arial"/>
          <w:b/>
          <w:sz w:val="20"/>
        </w:rPr>
      </w:pPr>
      <w:r w:rsidRPr="004919B1">
        <w:rPr>
          <w:rFonts w:ascii="Arial" w:hAnsi="Arial" w:cs="Arial"/>
          <w:b/>
          <w:sz w:val="20"/>
        </w:rPr>
        <w:t>Failure to submit a fully completed and accurate Bidder Status Form with the Proposal may result in the Proposal being deemed non-responsive and may result in the Proposal being rejected.</w:t>
      </w:r>
    </w:p>
    <w:p w14:paraId="40586307" w14:textId="77777777" w:rsidR="00784C06" w:rsidRPr="004919B1" w:rsidRDefault="00784C06" w:rsidP="00784C06">
      <w:pPr>
        <w:widowControl w:val="0"/>
        <w:snapToGrid w:val="0"/>
        <w:rPr>
          <w:rFonts w:ascii="Arial" w:hAnsi="Arial" w:cs="Arial"/>
          <w:sz w:val="20"/>
        </w:rPr>
      </w:pPr>
    </w:p>
    <w:p w14:paraId="19DBDA8A" w14:textId="77777777" w:rsidR="00784C06" w:rsidRPr="004919B1" w:rsidRDefault="00000000" w:rsidP="00784C06">
      <w:pPr>
        <w:widowControl w:val="0"/>
        <w:snapToGrid w:val="0"/>
        <w:rPr>
          <w:rFonts w:ascii="Arial" w:hAnsi="Arial" w:cs="Arial"/>
          <w:sz w:val="20"/>
          <w:u w:val="single"/>
        </w:rPr>
      </w:pPr>
      <w:r w:rsidRPr="004919B1">
        <w:rPr>
          <w:rFonts w:ascii="Arial" w:hAnsi="Arial" w:cs="Arial"/>
          <w:sz w:val="20"/>
          <w:u w:val="single"/>
        </w:rPr>
        <w:t>General Nature of the Public Improvement</w:t>
      </w:r>
    </w:p>
    <w:p w14:paraId="225B8F31" w14:textId="77777777" w:rsidR="00784C06" w:rsidRPr="004919B1" w:rsidRDefault="00784C06" w:rsidP="00784C06">
      <w:pPr>
        <w:widowControl w:val="0"/>
        <w:snapToGrid w:val="0"/>
        <w:rPr>
          <w:rFonts w:ascii="Arial" w:hAnsi="Arial" w:cs="Arial"/>
          <w:sz w:val="20"/>
        </w:rPr>
      </w:pPr>
    </w:p>
    <w:p w14:paraId="2D9100FA" w14:textId="77777777" w:rsidR="00784C06" w:rsidRPr="004919B1" w:rsidRDefault="00000000" w:rsidP="00784C06">
      <w:pPr>
        <w:widowControl w:val="0"/>
        <w:snapToGrid w:val="0"/>
        <w:rPr>
          <w:rFonts w:ascii="Arial" w:hAnsi="Arial" w:cs="Arial"/>
          <w:bCs/>
          <w:sz w:val="20"/>
        </w:rPr>
      </w:pPr>
      <w:r w:rsidRPr="004919B1">
        <w:rPr>
          <w:rFonts w:ascii="Arial" w:hAnsi="Arial" w:cs="Arial"/>
          <w:bCs/>
          <w:sz w:val="20"/>
        </w:rPr>
        <w:t>This project includes all materials, equipment, transportation, and labor needed to complete the improvements as follows:</w:t>
      </w:r>
    </w:p>
    <w:p w14:paraId="2EDF36CF" w14:textId="77777777" w:rsidR="00784C06" w:rsidRPr="004919B1" w:rsidRDefault="00784C06" w:rsidP="00784C06">
      <w:pPr>
        <w:widowControl w:val="0"/>
        <w:snapToGrid w:val="0"/>
        <w:rPr>
          <w:rFonts w:ascii="Arial" w:hAnsi="Arial" w:cs="Arial"/>
          <w:bCs/>
          <w:sz w:val="20"/>
        </w:rPr>
      </w:pPr>
    </w:p>
    <w:p w14:paraId="444681AF" w14:textId="77777777" w:rsidR="00784C06" w:rsidRPr="004919B1" w:rsidRDefault="00000000" w:rsidP="00784C06">
      <w:pPr>
        <w:widowControl w:val="0"/>
        <w:snapToGrid w:val="0"/>
        <w:rPr>
          <w:rFonts w:ascii="Arial" w:hAnsi="Arial" w:cs="Arial"/>
          <w:sz w:val="20"/>
        </w:rPr>
      </w:pPr>
      <w:bookmarkStart w:id="1" w:name="_Hlk163047713"/>
      <w:r w:rsidRPr="004919B1">
        <w:rPr>
          <w:rFonts w:ascii="Arial" w:hAnsi="Arial" w:cs="Arial"/>
          <w:sz w:val="20"/>
        </w:rPr>
        <w:t xml:space="preserve">Fort Dodge Community Water Initiative, Phase 1 Kenyon Road – Highway 169 to Tower Drive – project includes the installation of 1,172 LF of 12-in. water main in City of Fort Dodge right-of-way of Kenyon Road. The project also consists of associated connections, installation of new fire hydrants, seeding, utility protection and relocation, and other incidental work as described in the plans and specifications. </w:t>
      </w:r>
    </w:p>
    <w:bookmarkEnd w:id="1"/>
    <w:p w14:paraId="5FE9F249" w14:textId="77777777" w:rsidR="00784C06" w:rsidRPr="004919B1" w:rsidRDefault="00784C06" w:rsidP="00784C06">
      <w:pPr>
        <w:widowControl w:val="0"/>
        <w:snapToGrid w:val="0"/>
        <w:rPr>
          <w:rFonts w:ascii="Arial" w:hAnsi="Arial" w:cs="Arial"/>
          <w:b/>
          <w:sz w:val="20"/>
        </w:rPr>
      </w:pPr>
    </w:p>
    <w:p w14:paraId="2D00C0F3" w14:textId="77777777" w:rsidR="00784C06" w:rsidRPr="004919B1" w:rsidRDefault="00000000" w:rsidP="00784C06">
      <w:pPr>
        <w:snapToGrid w:val="0"/>
        <w:rPr>
          <w:rFonts w:ascii="Arial" w:hAnsi="Arial" w:cs="Arial"/>
          <w:sz w:val="20"/>
          <w:u w:val="single"/>
        </w:rPr>
      </w:pPr>
      <w:r w:rsidRPr="004919B1">
        <w:rPr>
          <w:rFonts w:ascii="Arial" w:hAnsi="Arial" w:cs="Arial"/>
          <w:sz w:val="20"/>
          <w:u w:val="single"/>
        </w:rPr>
        <w:t>Bid Security</w:t>
      </w:r>
    </w:p>
    <w:p w14:paraId="10F6E95F" w14:textId="77777777" w:rsidR="00784C06" w:rsidRPr="004919B1" w:rsidRDefault="00784C06" w:rsidP="00784C06">
      <w:pPr>
        <w:widowControl w:val="0"/>
        <w:snapToGrid w:val="0"/>
        <w:rPr>
          <w:rFonts w:ascii="Arial" w:hAnsi="Arial" w:cs="Arial"/>
          <w:sz w:val="20"/>
        </w:rPr>
      </w:pPr>
    </w:p>
    <w:p w14:paraId="6B6392BD" w14:textId="77777777" w:rsidR="00784C06" w:rsidRPr="004919B1" w:rsidRDefault="00000000" w:rsidP="00784C06">
      <w:pPr>
        <w:widowControl w:val="0"/>
        <w:snapToGrid w:val="0"/>
        <w:rPr>
          <w:rFonts w:ascii="Arial" w:hAnsi="Arial" w:cs="Arial"/>
          <w:sz w:val="20"/>
        </w:rPr>
      </w:pPr>
      <w:r w:rsidRPr="004919B1">
        <w:rPr>
          <w:rFonts w:ascii="Arial" w:hAnsi="Arial" w:cs="Arial"/>
          <w:sz w:val="20"/>
        </w:rPr>
        <w:t xml:space="preserve">Each Bidder shall accompany its bid with bid security as defined in Iowa Code Section 26.8, as security that the successful Bidder will enter into a Contract for the work bid upon and will furnish after the award of Contract a corporate Surety Bond, </w:t>
      </w:r>
      <w:r w:rsidRPr="003640A7">
        <w:rPr>
          <w:rFonts w:ascii="Arial" w:hAnsi="Arial" w:cs="Arial"/>
          <w:sz w:val="20"/>
        </w:rPr>
        <w:t>in a form acceptable to the City of Fort Dodge, for the faithful performance of the Contract, in an amount equal to one hundred percent (100%) of the amount of the Contract.  The Bidder’s security shall be in the amount of 10% of the Bid, as fixed in the Instructions to Bidders, and shall be in the form of a cashier’s check or a certified check drawn on an FDIC insured bank in Iowa or on an FDIC insured bank chartered under the laws of the United</w:t>
      </w:r>
      <w:r w:rsidRPr="004919B1">
        <w:rPr>
          <w:rFonts w:ascii="Arial" w:hAnsi="Arial" w:cs="Arial"/>
          <w:sz w:val="20"/>
        </w:rPr>
        <w:t xml:space="preserve"> States; or a certified share draft drawn on a credit union in Iowa or chartered under the laws of the United States; or a Bid Bond on the form provided in the Contract Documents with corporate Surety satisfactory to the City of Fort Dodge.  The bid shall contain no condition except as provided in the specifications.</w:t>
      </w:r>
    </w:p>
    <w:p w14:paraId="66014376" w14:textId="77777777" w:rsidR="00784C06" w:rsidRPr="004919B1" w:rsidRDefault="00784C06" w:rsidP="00784C06">
      <w:pPr>
        <w:widowControl w:val="0"/>
        <w:snapToGrid w:val="0"/>
        <w:rPr>
          <w:rFonts w:ascii="Arial" w:hAnsi="Arial" w:cs="Arial"/>
          <w:sz w:val="20"/>
        </w:rPr>
      </w:pPr>
    </w:p>
    <w:p w14:paraId="5985E7CC" w14:textId="77777777" w:rsidR="00784C06" w:rsidRPr="004919B1" w:rsidRDefault="00000000" w:rsidP="00784C06">
      <w:pPr>
        <w:widowControl w:val="0"/>
        <w:snapToGrid w:val="0"/>
        <w:rPr>
          <w:rFonts w:ascii="Arial" w:hAnsi="Arial" w:cs="Arial"/>
          <w:sz w:val="20"/>
        </w:rPr>
      </w:pPr>
      <w:r w:rsidRPr="004919B1">
        <w:rPr>
          <w:rFonts w:ascii="Arial" w:hAnsi="Arial" w:cs="Arial"/>
          <w:sz w:val="20"/>
        </w:rPr>
        <w:t>The City of Fort Dodge reserves the right to defer acceptance of any bid for a period of Sixty (60) calendar days after receipt of bids and no bid may be withdrawn during this period.</w:t>
      </w:r>
    </w:p>
    <w:p w14:paraId="011A6676" w14:textId="77777777" w:rsidR="00784C06" w:rsidRPr="004919B1" w:rsidRDefault="00784C06" w:rsidP="00784C06">
      <w:pPr>
        <w:widowControl w:val="0"/>
        <w:snapToGrid w:val="0"/>
        <w:rPr>
          <w:rFonts w:ascii="Arial" w:hAnsi="Arial" w:cs="Arial"/>
          <w:sz w:val="20"/>
        </w:rPr>
      </w:pPr>
    </w:p>
    <w:p w14:paraId="6CD97F2D" w14:textId="77777777" w:rsidR="00784C06" w:rsidRPr="004919B1" w:rsidRDefault="00000000" w:rsidP="00784C06">
      <w:pPr>
        <w:snapToGrid w:val="0"/>
        <w:rPr>
          <w:rFonts w:ascii="Arial" w:hAnsi="Arial" w:cs="Arial"/>
          <w:sz w:val="20"/>
          <w:u w:val="single"/>
        </w:rPr>
      </w:pPr>
      <w:r w:rsidRPr="004919B1">
        <w:rPr>
          <w:rFonts w:ascii="Arial" w:hAnsi="Arial" w:cs="Arial"/>
          <w:sz w:val="20"/>
          <w:u w:val="single"/>
        </w:rPr>
        <w:t>Performance, Payment, and Maintenance Bond</w:t>
      </w:r>
    </w:p>
    <w:p w14:paraId="6EF0D808" w14:textId="77777777" w:rsidR="00784C06" w:rsidRPr="004919B1" w:rsidRDefault="00784C06" w:rsidP="00784C06">
      <w:pPr>
        <w:snapToGrid w:val="0"/>
        <w:rPr>
          <w:rFonts w:ascii="Arial" w:hAnsi="Arial" w:cs="Arial"/>
          <w:sz w:val="20"/>
          <w:u w:val="single"/>
        </w:rPr>
      </w:pPr>
    </w:p>
    <w:p w14:paraId="289CABDC" w14:textId="77777777" w:rsidR="00784C06" w:rsidRPr="004919B1" w:rsidRDefault="00000000" w:rsidP="00784C06">
      <w:pPr>
        <w:widowControl w:val="0"/>
        <w:snapToGrid w:val="0"/>
        <w:rPr>
          <w:rFonts w:ascii="Arial" w:hAnsi="Arial" w:cs="Arial"/>
          <w:sz w:val="20"/>
          <w:u w:val="single"/>
        </w:rPr>
      </w:pPr>
      <w:r w:rsidRPr="004919B1">
        <w:rPr>
          <w:rFonts w:ascii="Arial" w:hAnsi="Arial" w:cs="Arial"/>
          <w:sz w:val="20"/>
        </w:rPr>
        <w:t>Each successful Bidder will be required to furnish a corporate Surety Bond in an amount equal to one hundred percent (100%) of its Contract price.  Said Bond shall be issued by a responsible Surety approved by the City of Fort Dodge and shall guarantee the faithful performance of the Contract and the terms and conditions therein contained and shall guarantee the prompt payment of all material and labor, and protect and save harmless the City of Fort Dodge from claims and damages of any kind caused by the operations of the contract and shall also guarantee the maintenance of the improvement caused by failures in materials and construction for a period of two years from and after acceptance of the contract. The guaranteed maintenance period for new paving shall be two years.</w:t>
      </w:r>
    </w:p>
    <w:p w14:paraId="1D79E1A1" w14:textId="77777777" w:rsidR="00784C06" w:rsidRPr="004919B1" w:rsidRDefault="00784C06" w:rsidP="00784C06">
      <w:pPr>
        <w:widowControl w:val="0"/>
        <w:snapToGrid w:val="0"/>
        <w:rPr>
          <w:rFonts w:ascii="Arial" w:hAnsi="Arial" w:cs="Arial"/>
          <w:sz w:val="20"/>
          <w:u w:val="single"/>
        </w:rPr>
      </w:pPr>
    </w:p>
    <w:p w14:paraId="67D194A2" w14:textId="77777777" w:rsidR="00784C06" w:rsidRPr="004919B1" w:rsidRDefault="00000000" w:rsidP="00784C06">
      <w:pPr>
        <w:widowControl w:val="0"/>
        <w:snapToGrid w:val="0"/>
        <w:rPr>
          <w:rFonts w:ascii="Arial" w:hAnsi="Arial" w:cs="Arial"/>
          <w:sz w:val="20"/>
          <w:u w:val="single"/>
        </w:rPr>
      </w:pPr>
      <w:r w:rsidRPr="004919B1">
        <w:rPr>
          <w:rFonts w:ascii="Arial" w:hAnsi="Arial" w:cs="Arial"/>
          <w:sz w:val="20"/>
          <w:u w:val="single"/>
        </w:rPr>
        <w:t>Payment</w:t>
      </w:r>
    </w:p>
    <w:p w14:paraId="6E3FFF10" w14:textId="77777777" w:rsidR="00784C06" w:rsidRPr="004919B1" w:rsidRDefault="00784C06" w:rsidP="00784C06">
      <w:pPr>
        <w:widowControl w:val="0"/>
        <w:snapToGrid w:val="0"/>
        <w:rPr>
          <w:rFonts w:ascii="Arial" w:hAnsi="Arial" w:cs="Arial"/>
          <w:sz w:val="20"/>
        </w:rPr>
      </w:pPr>
    </w:p>
    <w:p w14:paraId="2828FE74" w14:textId="77777777" w:rsidR="00784C06" w:rsidRPr="004919B1" w:rsidRDefault="00000000" w:rsidP="00784C06">
      <w:pPr>
        <w:widowControl w:val="0"/>
        <w:snapToGrid w:val="0"/>
        <w:rPr>
          <w:rFonts w:ascii="Arial" w:hAnsi="Arial" w:cs="Arial"/>
          <w:sz w:val="20"/>
        </w:rPr>
      </w:pPr>
      <w:r w:rsidRPr="004919B1">
        <w:rPr>
          <w:rFonts w:ascii="Arial" w:hAnsi="Arial" w:cs="Arial"/>
          <w:sz w:val="20"/>
        </w:rPr>
        <w:t xml:space="preserve">Payments will be made </w:t>
      </w:r>
      <w:proofErr w:type="gramStart"/>
      <w:r w:rsidRPr="004919B1">
        <w:rPr>
          <w:rFonts w:ascii="Arial" w:hAnsi="Arial" w:cs="Arial"/>
          <w:sz w:val="20"/>
        </w:rPr>
        <w:t>on the basis of</w:t>
      </w:r>
      <w:proofErr w:type="gramEnd"/>
      <w:r w:rsidRPr="004919B1">
        <w:rPr>
          <w:rFonts w:ascii="Arial" w:hAnsi="Arial" w:cs="Arial"/>
          <w:sz w:val="20"/>
        </w:rPr>
        <w:t xml:space="preserve"> estimates prepared by the Contractor and approved by the Engineer, solely for the purpose of payment; approval by the Engineer, or the City Council, shall not be deemed as approval or acceptance of the workmanship or materials.  The Contractor will be compensated for 97% of the work completed during a payment period, with the remaining 3% being retained in accordance with the Iowa Code.  Regular payments approved by the Engineer will be made following the next scheduled City Council meeting.  The retainage payment will be released following acceptance of the project by the City of Fort Dodge and the provisions stipulated in the Iowa Code.</w:t>
      </w:r>
    </w:p>
    <w:p w14:paraId="47B66282" w14:textId="77777777" w:rsidR="00784C06" w:rsidRPr="004919B1" w:rsidRDefault="00784C06" w:rsidP="00784C06">
      <w:pPr>
        <w:snapToGrid w:val="0"/>
        <w:rPr>
          <w:rFonts w:ascii="Arial" w:hAnsi="Arial" w:cs="Arial"/>
          <w:sz w:val="20"/>
        </w:rPr>
      </w:pPr>
    </w:p>
    <w:p w14:paraId="3AEE022C" w14:textId="77777777" w:rsidR="00784C06" w:rsidRPr="004919B1" w:rsidRDefault="00000000" w:rsidP="00784C06">
      <w:pPr>
        <w:snapToGrid w:val="0"/>
        <w:rPr>
          <w:rFonts w:ascii="Arial" w:hAnsi="Arial" w:cs="Arial"/>
          <w:sz w:val="20"/>
          <w:u w:val="single"/>
        </w:rPr>
      </w:pPr>
      <w:r w:rsidRPr="004919B1">
        <w:rPr>
          <w:rFonts w:ascii="Arial" w:hAnsi="Arial" w:cs="Arial"/>
          <w:sz w:val="20"/>
          <w:u w:val="single"/>
        </w:rPr>
        <w:t>Sales Tax Exemption</w:t>
      </w:r>
    </w:p>
    <w:p w14:paraId="57D62FDE" w14:textId="77777777" w:rsidR="00784C06" w:rsidRPr="004919B1" w:rsidRDefault="00784C06" w:rsidP="00784C06">
      <w:pPr>
        <w:snapToGrid w:val="0"/>
        <w:rPr>
          <w:rFonts w:ascii="Arial" w:hAnsi="Arial" w:cs="Arial"/>
          <w:sz w:val="20"/>
        </w:rPr>
      </w:pPr>
    </w:p>
    <w:p w14:paraId="4EF74857" w14:textId="77777777" w:rsidR="00784C06" w:rsidRPr="004919B1" w:rsidRDefault="00000000" w:rsidP="00784C06">
      <w:pPr>
        <w:snapToGrid w:val="0"/>
        <w:rPr>
          <w:rFonts w:ascii="Arial" w:hAnsi="Arial" w:cs="Arial"/>
          <w:sz w:val="20"/>
        </w:rPr>
      </w:pPr>
      <w:r w:rsidRPr="004919B1">
        <w:rPr>
          <w:rFonts w:ascii="Arial" w:hAnsi="Arial" w:cs="Arial"/>
          <w:sz w:val="20"/>
        </w:rPr>
        <w:t>The City of Fort Dodge will issue a sales tax exemption certificate to the Contractor for all material purchased for incorporation into the project.  Tax exemption certificates are applicable only for the specific project for which the tax exemption certificate is issued.</w:t>
      </w:r>
    </w:p>
    <w:p w14:paraId="7F9F12A2" w14:textId="77777777" w:rsidR="00784C06" w:rsidRPr="004919B1" w:rsidRDefault="00784C06" w:rsidP="00784C06">
      <w:pPr>
        <w:snapToGrid w:val="0"/>
        <w:rPr>
          <w:rFonts w:ascii="Arial" w:hAnsi="Arial" w:cs="Arial"/>
          <w:sz w:val="20"/>
        </w:rPr>
      </w:pPr>
    </w:p>
    <w:p w14:paraId="149AD9AC" w14:textId="77777777" w:rsidR="00784C06" w:rsidRPr="004919B1" w:rsidRDefault="00000000" w:rsidP="00784C06">
      <w:pPr>
        <w:snapToGrid w:val="0"/>
        <w:rPr>
          <w:rFonts w:ascii="Arial" w:hAnsi="Arial" w:cs="Arial"/>
          <w:sz w:val="20"/>
          <w:u w:val="single"/>
        </w:rPr>
      </w:pPr>
      <w:r w:rsidRPr="004919B1">
        <w:rPr>
          <w:rFonts w:ascii="Arial" w:hAnsi="Arial" w:cs="Arial"/>
          <w:sz w:val="20"/>
          <w:u w:val="single"/>
        </w:rPr>
        <w:t>Completion of Work</w:t>
      </w:r>
    </w:p>
    <w:p w14:paraId="139D690A" w14:textId="77777777" w:rsidR="00784C06" w:rsidRPr="004919B1" w:rsidRDefault="00784C06" w:rsidP="00784C06">
      <w:pPr>
        <w:rPr>
          <w:rFonts w:ascii="Arial" w:hAnsi="Arial" w:cs="Arial"/>
          <w:sz w:val="20"/>
        </w:rPr>
      </w:pPr>
    </w:p>
    <w:p w14:paraId="18D35809" w14:textId="77777777" w:rsidR="00784C06" w:rsidRPr="004919B1" w:rsidRDefault="00000000" w:rsidP="00784C06">
      <w:pPr>
        <w:widowControl w:val="0"/>
        <w:snapToGrid w:val="0"/>
        <w:rPr>
          <w:rFonts w:ascii="Arial" w:hAnsi="Arial" w:cs="Arial"/>
          <w:sz w:val="20"/>
        </w:rPr>
      </w:pPr>
      <w:bookmarkStart w:id="2" w:name="_Hlk211262896"/>
      <w:r w:rsidRPr="004919B1">
        <w:rPr>
          <w:rFonts w:ascii="Arial" w:hAnsi="Arial" w:cs="Arial"/>
          <w:sz w:val="20"/>
        </w:rPr>
        <w:t xml:space="preserve">The Contractor shall substantially complete the overall project on or before </w:t>
      </w:r>
      <w:r w:rsidRPr="004919B1">
        <w:rPr>
          <w:rFonts w:ascii="Arial" w:hAnsi="Arial" w:cs="Arial"/>
          <w:b/>
          <w:bCs/>
          <w:sz w:val="20"/>
        </w:rPr>
        <w:t>September 30, 2026.</w:t>
      </w:r>
      <w:r w:rsidRPr="004919B1">
        <w:rPr>
          <w:rFonts w:ascii="Arial" w:hAnsi="Arial" w:cs="Arial"/>
          <w:sz w:val="20"/>
        </w:rPr>
        <w:t xml:space="preserve"> Substantial completion for the overall project shall be defined as all utility, grading, and pavement construction completed, with the streets, driveways, and sidewalks fully open to traffic, so the project is ready for continuous service use by the Owner. Should the Contractor fail to substantially complete the work within this timeframe, liquidated damages of One Thousand Five-Hundred Dollars ($1,500.00) per calendar day will be assessed for work not substantially completed within the designated Contract term(s).</w:t>
      </w:r>
    </w:p>
    <w:p w14:paraId="7EE51BF8" w14:textId="77777777" w:rsidR="00784C06" w:rsidRPr="004919B1" w:rsidRDefault="00784C06" w:rsidP="00784C06">
      <w:pPr>
        <w:widowControl w:val="0"/>
        <w:snapToGrid w:val="0"/>
        <w:rPr>
          <w:rFonts w:ascii="Arial" w:hAnsi="Arial" w:cs="Arial"/>
          <w:sz w:val="20"/>
        </w:rPr>
      </w:pPr>
    </w:p>
    <w:p w14:paraId="366EFCF8" w14:textId="77777777" w:rsidR="00784C06" w:rsidRPr="004919B1" w:rsidRDefault="00000000" w:rsidP="00784C06">
      <w:pPr>
        <w:widowControl w:val="0"/>
        <w:snapToGrid w:val="0"/>
        <w:rPr>
          <w:rFonts w:ascii="Arial" w:hAnsi="Arial" w:cs="Arial"/>
          <w:sz w:val="20"/>
        </w:rPr>
      </w:pPr>
      <w:r w:rsidRPr="004919B1">
        <w:rPr>
          <w:rFonts w:ascii="Arial" w:hAnsi="Arial" w:cs="Arial"/>
          <w:sz w:val="20"/>
        </w:rPr>
        <w:t xml:space="preserve">The Contractor shall fully complete the overall project on or before </w:t>
      </w:r>
      <w:r w:rsidRPr="004919B1">
        <w:rPr>
          <w:rFonts w:ascii="Arial" w:hAnsi="Arial" w:cs="Arial"/>
          <w:b/>
          <w:bCs/>
          <w:sz w:val="20"/>
        </w:rPr>
        <w:t>November 30, 2026</w:t>
      </w:r>
      <w:r w:rsidRPr="004919B1">
        <w:rPr>
          <w:rFonts w:ascii="Arial" w:hAnsi="Arial" w:cs="Arial"/>
          <w:sz w:val="20"/>
        </w:rPr>
        <w:t xml:space="preserve">. Full completion </w:t>
      </w:r>
      <w:proofErr w:type="gramStart"/>
      <w:r w:rsidRPr="004919B1">
        <w:rPr>
          <w:rFonts w:ascii="Arial" w:hAnsi="Arial" w:cs="Arial"/>
          <w:sz w:val="20"/>
        </w:rPr>
        <w:t>for</w:t>
      </w:r>
      <w:proofErr w:type="gramEnd"/>
      <w:r w:rsidRPr="004919B1">
        <w:rPr>
          <w:rFonts w:ascii="Arial" w:hAnsi="Arial" w:cs="Arial"/>
          <w:sz w:val="20"/>
        </w:rPr>
        <w:t xml:space="preserve"> the overall project shall be defined as all improvements ready for final acceptance. Should the Contractor fail to fully complete the work within this timeframe, liquidated damages of One Thousand Five-Hundred Dollars ($1,500.00) per calendar day will be assessed for work not fully completed within the designated Contract term(s).</w:t>
      </w:r>
    </w:p>
    <w:bookmarkEnd w:id="2"/>
    <w:p w14:paraId="5AEB83F1" w14:textId="77777777" w:rsidR="00784C06" w:rsidRPr="004919B1" w:rsidRDefault="00784C06" w:rsidP="00784C06">
      <w:pPr>
        <w:widowControl w:val="0"/>
        <w:snapToGrid w:val="0"/>
        <w:rPr>
          <w:rFonts w:ascii="Arial" w:hAnsi="Arial" w:cs="Arial"/>
          <w:sz w:val="20"/>
        </w:rPr>
      </w:pPr>
    </w:p>
    <w:p w14:paraId="1831AA31" w14:textId="77777777" w:rsidR="00784C06" w:rsidRPr="004919B1" w:rsidRDefault="00000000" w:rsidP="00784C06">
      <w:pPr>
        <w:widowControl w:val="0"/>
        <w:snapToGrid w:val="0"/>
        <w:rPr>
          <w:rFonts w:ascii="Arial" w:hAnsi="Arial" w:cs="Arial"/>
          <w:sz w:val="20"/>
        </w:rPr>
      </w:pPr>
      <w:r w:rsidRPr="004919B1">
        <w:rPr>
          <w:rFonts w:ascii="Arial" w:hAnsi="Arial" w:cs="Arial"/>
          <w:sz w:val="20"/>
        </w:rPr>
        <w:t xml:space="preserve">The City of Fort Dodge does hereby reserve the right to reject any or all bids, to waive informalities, and to </w:t>
      </w:r>
      <w:proofErr w:type="gramStart"/>
      <w:r w:rsidRPr="004919B1">
        <w:rPr>
          <w:rFonts w:ascii="Arial" w:hAnsi="Arial" w:cs="Arial"/>
          <w:sz w:val="20"/>
        </w:rPr>
        <w:t>enter into</w:t>
      </w:r>
      <w:proofErr w:type="gramEnd"/>
      <w:r w:rsidRPr="004919B1">
        <w:rPr>
          <w:rFonts w:ascii="Arial" w:hAnsi="Arial" w:cs="Arial"/>
          <w:sz w:val="20"/>
        </w:rPr>
        <w:t xml:space="preserve"> </w:t>
      </w:r>
      <w:proofErr w:type="gramStart"/>
      <w:r w:rsidRPr="004919B1">
        <w:rPr>
          <w:rFonts w:ascii="Arial" w:hAnsi="Arial" w:cs="Arial"/>
          <w:sz w:val="20"/>
        </w:rPr>
        <w:t>such contract, or</w:t>
      </w:r>
      <w:proofErr w:type="gramEnd"/>
      <w:r w:rsidRPr="004919B1">
        <w:rPr>
          <w:rFonts w:ascii="Arial" w:hAnsi="Arial" w:cs="Arial"/>
          <w:sz w:val="20"/>
        </w:rPr>
        <w:t xml:space="preserve"> contracts, as it </w:t>
      </w:r>
      <w:proofErr w:type="gramStart"/>
      <w:r w:rsidRPr="004919B1">
        <w:rPr>
          <w:rFonts w:ascii="Arial" w:hAnsi="Arial" w:cs="Arial"/>
          <w:sz w:val="20"/>
        </w:rPr>
        <w:t>shall deem to</w:t>
      </w:r>
      <w:proofErr w:type="gramEnd"/>
      <w:r w:rsidRPr="004919B1">
        <w:rPr>
          <w:rFonts w:ascii="Arial" w:hAnsi="Arial" w:cs="Arial"/>
          <w:sz w:val="20"/>
        </w:rPr>
        <w:t xml:space="preserve"> be in the best interest of the City.</w:t>
      </w:r>
    </w:p>
    <w:p w14:paraId="445AD405" w14:textId="77777777" w:rsidR="00784C06" w:rsidRPr="004919B1" w:rsidRDefault="00784C06" w:rsidP="00784C06">
      <w:pPr>
        <w:widowControl w:val="0"/>
        <w:snapToGrid w:val="0"/>
        <w:rPr>
          <w:rFonts w:ascii="Arial" w:hAnsi="Arial" w:cs="Arial"/>
          <w:sz w:val="20"/>
        </w:rPr>
      </w:pPr>
    </w:p>
    <w:p w14:paraId="6B84A2D3" w14:textId="77777777" w:rsidR="00784C06" w:rsidRPr="004919B1" w:rsidRDefault="00000000" w:rsidP="00784C06">
      <w:pPr>
        <w:widowControl w:val="0"/>
        <w:snapToGrid w:val="0"/>
        <w:ind w:left="2160" w:firstLine="720"/>
        <w:rPr>
          <w:rFonts w:ascii="Arial" w:hAnsi="Arial" w:cs="Arial"/>
          <w:sz w:val="20"/>
        </w:rPr>
      </w:pPr>
      <w:r w:rsidRPr="004919B1">
        <w:rPr>
          <w:rFonts w:ascii="Arial" w:hAnsi="Arial" w:cs="Arial"/>
          <w:sz w:val="20"/>
        </w:rPr>
        <w:t>This Notice is given by authority of the City of Fort Dodge, Iowa.</w:t>
      </w:r>
    </w:p>
    <w:p w14:paraId="5A675EC7" w14:textId="77777777" w:rsidR="00784C06" w:rsidRPr="004919B1" w:rsidRDefault="00784C06" w:rsidP="00784C06">
      <w:pPr>
        <w:widowControl w:val="0"/>
        <w:snapToGrid w:val="0"/>
        <w:rPr>
          <w:rFonts w:ascii="Arial" w:hAnsi="Arial" w:cs="Arial"/>
          <w:sz w:val="20"/>
        </w:rPr>
      </w:pPr>
    </w:p>
    <w:p w14:paraId="4AABE84F" w14:textId="77777777" w:rsidR="00784C06" w:rsidRDefault="00000000" w:rsidP="00784C06">
      <w:pPr>
        <w:widowControl w:val="0"/>
        <w:snapToGrid w:val="0"/>
        <w:ind w:left="2880" w:firstLine="720"/>
        <w:rPr>
          <w:rFonts w:ascii="Arial" w:hAnsi="Arial" w:cs="Arial"/>
          <w:b/>
          <w:sz w:val="20"/>
        </w:rPr>
      </w:pPr>
      <w:r w:rsidRPr="004919B1">
        <w:rPr>
          <w:rFonts w:ascii="Arial" w:hAnsi="Arial" w:cs="Arial"/>
          <w:sz w:val="20"/>
        </w:rPr>
        <w:t xml:space="preserve">Dated at Fort Dodge, Iowa, </w:t>
      </w:r>
      <w:proofErr w:type="gramStart"/>
      <w:r w:rsidRPr="004919B1">
        <w:rPr>
          <w:rFonts w:ascii="Arial" w:hAnsi="Arial" w:cs="Arial"/>
          <w:sz w:val="20"/>
        </w:rPr>
        <w:t xml:space="preserve">this </w:t>
      </w:r>
      <w:r w:rsidRPr="004919B1">
        <w:rPr>
          <w:rFonts w:ascii="Arial" w:hAnsi="Arial" w:cs="Arial"/>
          <w:b/>
          <w:sz w:val="20"/>
        </w:rPr>
        <w:t>24</w:t>
      </w:r>
      <w:r w:rsidRPr="004919B1">
        <w:rPr>
          <w:rFonts w:ascii="Arial" w:hAnsi="Arial" w:cs="Arial"/>
          <w:b/>
          <w:sz w:val="20"/>
          <w:vertAlign w:val="superscript"/>
        </w:rPr>
        <w:t>th</w:t>
      </w:r>
      <w:proofErr w:type="gramEnd"/>
      <w:r w:rsidRPr="004919B1">
        <w:rPr>
          <w:rFonts w:ascii="Arial" w:hAnsi="Arial" w:cs="Arial"/>
          <w:b/>
          <w:sz w:val="20"/>
        </w:rPr>
        <w:t xml:space="preserve"> day of November 2025.</w:t>
      </w:r>
    </w:p>
    <w:p w14:paraId="702D6CB5" w14:textId="77777777" w:rsidR="00A2085B" w:rsidRPr="004919B1" w:rsidRDefault="00A2085B" w:rsidP="00784C06">
      <w:pPr>
        <w:widowControl w:val="0"/>
        <w:snapToGrid w:val="0"/>
        <w:ind w:left="2880" w:firstLine="720"/>
        <w:rPr>
          <w:rFonts w:ascii="Arial" w:hAnsi="Arial" w:cs="Arial"/>
          <w:sz w:val="20"/>
        </w:rPr>
      </w:pPr>
    </w:p>
    <w:p w14:paraId="3FFC0DBE" w14:textId="6C050ED8" w:rsidR="00784C06" w:rsidRDefault="00A2085B" w:rsidP="00A2085B">
      <w:pPr>
        <w:widowControl w:val="0"/>
        <w:snapToGrid w:val="0"/>
        <w:jc w:val="right"/>
        <w:rPr>
          <w:rFonts w:ascii="Arial" w:hAnsi="Arial" w:cs="Arial"/>
          <w:sz w:val="20"/>
        </w:rPr>
      </w:pPr>
      <w:r>
        <w:rPr>
          <w:rFonts w:ascii="Arial" w:hAnsi="Arial" w:cs="Arial"/>
          <w:sz w:val="20"/>
        </w:rPr>
        <w:t>City of Fort Dodge, Iowa</w:t>
      </w:r>
    </w:p>
    <w:p w14:paraId="2F37F208" w14:textId="720A17C5" w:rsidR="00A2085B" w:rsidRPr="004919B1" w:rsidRDefault="00A2085B" w:rsidP="00A2085B">
      <w:pPr>
        <w:widowControl w:val="0"/>
        <w:snapToGrid w:val="0"/>
        <w:jc w:val="right"/>
        <w:rPr>
          <w:rFonts w:ascii="Arial" w:hAnsi="Arial" w:cs="Arial"/>
          <w:sz w:val="20"/>
        </w:rPr>
      </w:pPr>
      <w:r>
        <w:rPr>
          <w:rFonts w:ascii="Arial" w:hAnsi="Arial" w:cs="Arial"/>
          <w:sz w:val="20"/>
        </w:rPr>
        <w:t>Dawn Siebken, City Clerk</w:t>
      </w:r>
      <w:bookmarkEnd w:id="0"/>
    </w:p>
    <w:sectPr w:rsidR="00A2085B" w:rsidRPr="004919B1" w:rsidSect="00A727C2">
      <w:pgSz w:w="12240" w:h="15840" w:code="1"/>
      <w:pgMar w:top="1296" w:right="1296" w:bottom="1296"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BA0A" w14:textId="77777777" w:rsidR="00D676A7" w:rsidRDefault="00D676A7">
      <w:r>
        <w:separator/>
      </w:r>
    </w:p>
  </w:endnote>
  <w:endnote w:type="continuationSeparator" w:id="0">
    <w:p w14:paraId="54F7A268" w14:textId="77777777" w:rsidR="00D676A7" w:rsidRDefault="00D6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E038" w14:textId="77777777" w:rsidR="00D676A7" w:rsidRDefault="00D676A7">
      <w:r>
        <w:separator/>
      </w:r>
    </w:p>
  </w:footnote>
  <w:footnote w:type="continuationSeparator" w:id="0">
    <w:p w14:paraId="31D44D18" w14:textId="77777777" w:rsidR="00D676A7" w:rsidRDefault="00D67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4D2"/>
    <w:multiLevelType w:val="multilevel"/>
    <w:tmpl w:val="6C764E0E"/>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254BF"/>
    <w:multiLevelType w:val="multilevel"/>
    <w:tmpl w:val="A80E8DAA"/>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A56B54"/>
    <w:multiLevelType w:val="hybridMultilevel"/>
    <w:tmpl w:val="7F7ACB34"/>
    <w:lvl w:ilvl="0" w:tplc="BCF4591E">
      <w:start w:val="1"/>
      <w:numFmt w:val="bullet"/>
      <w:lvlText w:val=""/>
      <w:lvlJc w:val="left"/>
      <w:pPr>
        <w:ind w:left="1080" w:hanging="360"/>
      </w:pPr>
      <w:rPr>
        <w:rFonts w:ascii="Symbol" w:hAnsi="Symbol" w:hint="default"/>
      </w:rPr>
    </w:lvl>
    <w:lvl w:ilvl="1" w:tplc="5560BF20">
      <w:start w:val="1"/>
      <w:numFmt w:val="bullet"/>
      <w:lvlText w:val="o"/>
      <w:lvlJc w:val="left"/>
      <w:pPr>
        <w:ind w:left="1800" w:hanging="360"/>
      </w:pPr>
      <w:rPr>
        <w:rFonts w:ascii="Courier New" w:hAnsi="Courier New" w:cs="Courier New" w:hint="default"/>
      </w:rPr>
    </w:lvl>
    <w:lvl w:ilvl="2" w:tplc="B3B260D0" w:tentative="1">
      <w:start w:val="1"/>
      <w:numFmt w:val="bullet"/>
      <w:lvlText w:val=""/>
      <w:lvlJc w:val="left"/>
      <w:pPr>
        <w:ind w:left="2520" w:hanging="360"/>
      </w:pPr>
      <w:rPr>
        <w:rFonts w:ascii="Wingdings" w:hAnsi="Wingdings" w:hint="default"/>
      </w:rPr>
    </w:lvl>
    <w:lvl w:ilvl="3" w:tplc="774C1CCC" w:tentative="1">
      <w:start w:val="1"/>
      <w:numFmt w:val="bullet"/>
      <w:lvlText w:val=""/>
      <w:lvlJc w:val="left"/>
      <w:pPr>
        <w:ind w:left="3240" w:hanging="360"/>
      </w:pPr>
      <w:rPr>
        <w:rFonts w:ascii="Symbol" w:hAnsi="Symbol" w:hint="default"/>
      </w:rPr>
    </w:lvl>
    <w:lvl w:ilvl="4" w:tplc="39E678A0" w:tentative="1">
      <w:start w:val="1"/>
      <w:numFmt w:val="bullet"/>
      <w:lvlText w:val="o"/>
      <w:lvlJc w:val="left"/>
      <w:pPr>
        <w:ind w:left="3960" w:hanging="360"/>
      </w:pPr>
      <w:rPr>
        <w:rFonts w:ascii="Courier New" w:hAnsi="Courier New" w:cs="Courier New" w:hint="default"/>
      </w:rPr>
    </w:lvl>
    <w:lvl w:ilvl="5" w:tplc="0A9EA1EC" w:tentative="1">
      <w:start w:val="1"/>
      <w:numFmt w:val="bullet"/>
      <w:lvlText w:val=""/>
      <w:lvlJc w:val="left"/>
      <w:pPr>
        <w:ind w:left="4680" w:hanging="360"/>
      </w:pPr>
      <w:rPr>
        <w:rFonts w:ascii="Wingdings" w:hAnsi="Wingdings" w:hint="default"/>
      </w:rPr>
    </w:lvl>
    <w:lvl w:ilvl="6" w:tplc="514C2C70" w:tentative="1">
      <w:start w:val="1"/>
      <w:numFmt w:val="bullet"/>
      <w:lvlText w:val=""/>
      <w:lvlJc w:val="left"/>
      <w:pPr>
        <w:ind w:left="5400" w:hanging="360"/>
      </w:pPr>
      <w:rPr>
        <w:rFonts w:ascii="Symbol" w:hAnsi="Symbol" w:hint="default"/>
      </w:rPr>
    </w:lvl>
    <w:lvl w:ilvl="7" w:tplc="30A0DF28" w:tentative="1">
      <w:start w:val="1"/>
      <w:numFmt w:val="bullet"/>
      <w:lvlText w:val="o"/>
      <w:lvlJc w:val="left"/>
      <w:pPr>
        <w:ind w:left="6120" w:hanging="360"/>
      </w:pPr>
      <w:rPr>
        <w:rFonts w:ascii="Courier New" w:hAnsi="Courier New" w:cs="Courier New" w:hint="default"/>
      </w:rPr>
    </w:lvl>
    <w:lvl w:ilvl="8" w:tplc="96A2746C" w:tentative="1">
      <w:start w:val="1"/>
      <w:numFmt w:val="bullet"/>
      <w:lvlText w:val=""/>
      <w:lvlJc w:val="left"/>
      <w:pPr>
        <w:ind w:left="6840" w:hanging="360"/>
      </w:pPr>
      <w:rPr>
        <w:rFonts w:ascii="Wingdings" w:hAnsi="Wingdings" w:hint="default"/>
      </w:rPr>
    </w:lvl>
  </w:abstractNum>
  <w:abstractNum w:abstractNumId="3" w15:restartNumberingAfterBreak="0">
    <w:nsid w:val="2A373242"/>
    <w:multiLevelType w:val="multilevel"/>
    <w:tmpl w:val="BA6678E2"/>
    <w:lvl w:ilvl="0">
      <w:start w:val="1"/>
      <w:numFmt w:val="none"/>
      <w:pStyle w:val="Heading1"/>
      <w:suff w:val="nothing"/>
      <w:lvlText w:val="%1"/>
      <w:lvlJc w:val="center"/>
      <w:pPr>
        <w:ind w:left="0" w:firstLine="0"/>
      </w:pPr>
      <w:rPr>
        <w:rFonts w:hint="default"/>
        <w:u w:val="none"/>
      </w:rPr>
    </w:lvl>
    <w:lvl w:ilvl="1">
      <w:start w:val="1"/>
      <w:numFmt w:val="none"/>
      <w:pStyle w:val="Heading2"/>
      <w:suff w:val="nothing"/>
      <w:lvlText w:val="%2"/>
      <w:lvlJc w:val="left"/>
      <w:pPr>
        <w:ind w:left="0" w:firstLine="0"/>
      </w:pPr>
      <w:rPr>
        <w:rFonts w:hint="default"/>
        <w:u w:val="none"/>
      </w:rPr>
    </w:lvl>
    <w:lvl w:ilvl="2">
      <w:start w:val="1"/>
      <w:numFmt w:val="none"/>
      <w:pStyle w:val="Heading3"/>
      <w:suff w:val="nothing"/>
      <w:lvlText w:val="%3"/>
      <w:lvlJc w:val="left"/>
      <w:pPr>
        <w:ind w:left="0" w:firstLine="0"/>
      </w:pPr>
      <w:rPr>
        <w:rFonts w:hint="default"/>
        <w:u w:val="none"/>
      </w:rPr>
    </w:lvl>
    <w:lvl w:ilvl="3">
      <w:start w:val="1"/>
      <w:numFmt w:val="none"/>
      <w:pStyle w:val="Heading4"/>
      <w:suff w:val="nothing"/>
      <w:lvlText w:val="%4"/>
      <w:lvlJc w:val="left"/>
      <w:pPr>
        <w:ind w:left="0" w:firstLine="0"/>
      </w:pPr>
      <w:rPr>
        <w:rFonts w:hint="default"/>
        <w:u w:val="none"/>
      </w:rPr>
    </w:lvl>
    <w:lvl w:ilvl="4">
      <w:start w:val="1"/>
      <w:numFmt w:val="none"/>
      <w:pStyle w:val="Heading5"/>
      <w:suff w:val="nothing"/>
      <w:lvlText w:val="%5"/>
      <w:lvlJc w:val="left"/>
      <w:pPr>
        <w:ind w:left="0" w:firstLine="0"/>
      </w:pPr>
      <w:rPr>
        <w:rFonts w:hint="default"/>
        <w:u w:val="none"/>
      </w:rPr>
    </w:lvl>
    <w:lvl w:ilvl="5">
      <w:start w:val="1"/>
      <w:numFmt w:val="none"/>
      <w:lvlRestart w:val="0"/>
      <w:pStyle w:val="Heading6"/>
      <w:suff w:val="nothing"/>
      <w:lvlText w:val=""/>
      <w:lvlJc w:val="left"/>
      <w:pPr>
        <w:ind w:left="0" w:firstLine="0"/>
      </w:pPr>
      <w:rPr>
        <w:rFonts w:hint="default"/>
        <w:u w:val="none"/>
      </w:rPr>
    </w:lvl>
    <w:lvl w:ilvl="6">
      <w:start w:val="1"/>
      <w:numFmt w:val="none"/>
      <w:pStyle w:val="Heading7"/>
      <w:suff w:val="nothing"/>
      <w:lvlText w:val="%7"/>
      <w:lvlJc w:val="left"/>
      <w:pPr>
        <w:ind w:left="0" w:firstLine="0"/>
      </w:pPr>
      <w:rPr>
        <w:rFonts w:hint="default"/>
        <w:u w:val="none"/>
      </w:rPr>
    </w:lvl>
    <w:lvl w:ilvl="7">
      <w:start w:val="1"/>
      <w:numFmt w:val="none"/>
      <w:pStyle w:val="Heading8"/>
      <w:suff w:val="nothing"/>
      <w:lvlText w:val="%8"/>
      <w:lvlJc w:val="left"/>
      <w:pPr>
        <w:ind w:left="0" w:firstLine="0"/>
      </w:pPr>
      <w:rPr>
        <w:rFonts w:hint="default"/>
        <w:u w:val="none"/>
      </w:rPr>
    </w:lvl>
    <w:lvl w:ilvl="8">
      <w:start w:val="1"/>
      <w:numFmt w:val="none"/>
      <w:pStyle w:val="Heading9"/>
      <w:suff w:val="nothing"/>
      <w:lvlText w:val="%9"/>
      <w:lvlJc w:val="left"/>
      <w:pPr>
        <w:ind w:left="0" w:firstLine="0"/>
      </w:pPr>
      <w:rPr>
        <w:rFonts w:hint="default"/>
        <w:u w:val="none"/>
      </w:rPr>
    </w:lvl>
  </w:abstractNum>
  <w:abstractNum w:abstractNumId="4" w15:restartNumberingAfterBreak="0">
    <w:nsid w:val="328C5B27"/>
    <w:multiLevelType w:val="hybridMultilevel"/>
    <w:tmpl w:val="A98ABC86"/>
    <w:lvl w:ilvl="0" w:tplc="351A8ABC">
      <w:start w:val="1"/>
      <w:numFmt w:val="bullet"/>
      <w:lvlText w:val=""/>
      <w:lvlJc w:val="left"/>
      <w:pPr>
        <w:tabs>
          <w:tab w:val="num" w:pos="720"/>
        </w:tabs>
        <w:ind w:left="720" w:hanging="360"/>
      </w:pPr>
      <w:rPr>
        <w:rFonts w:ascii="Symbol" w:hAnsi="Symbol" w:hint="default"/>
      </w:rPr>
    </w:lvl>
    <w:lvl w:ilvl="1" w:tplc="C768952A" w:tentative="1">
      <w:start w:val="1"/>
      <w:numFmt w:val="bullet"/>
      <w:lvlText w:val="o"/>
      <w:lvlJc w:val="left"/>
      <w:pPr>
        <w:tabs>
          <w:tab w:val="num" w:pos="1440"/>
        </w:tabs>
        <w:ind w:left="1440" w:hanging="360"/>
      </w:pPr>
      <w:rPr>
        <w:rFonts w:ascii="Courier New" w:hAnsi="Courier New" w:cs="Courier New" w:hint="default"/>
      </w:rPr>
    </w:lvl>
    <w:lvl w:ilvl="2" w:tplc="D50225D0" w:tentative="1">
      <w:start w:val="1"/>
      <w:numFmt w:val="bullet"/>
      <w:lvlText w:val=""/>
      <w:lvlJc w:val="left"/>
      <w:pPr>
        <w:tabs>
          <w:tab w:val="num" w:pos="2160"/>
        </w:tabs>
        <w:ind w:left="2160" w:hanging="360"/>
      </w:pPr>
      <w:rPr>
        <w:rFonts w:ascii="Wingdings" w:hAnsi="Wingdings" w:hint="default"/>
      </w:rPr>
    </w:lvl>
    <w:lvl w:ilvl="3" w:tplc="1F72A202" w:tentative="1">
      <w:start w:val="1"/>
      <w:numFmt w:val="bullet"/>
      <w:lvlText w:val=""/>
      <w:lvlJc w:val="left"/>
      <w:pPr>
        <w:tabs>
          <w:tab w:val="num" w:pos="2880"/>
        </w:tabs>
        <w:ind w:left="2880" w:hanging="360"/>
      </w:pPr>
      <w:rPr>
        <w:rFonts w:ascii="Symbol" w:hAnsi="Symbol" w:hint="default"/>
      </w:rPr>
    </w:lvl>
    <w:lvl w:ilvl="4" w:tplc="C3CE2A4E" w:tentative="1">
      <w:start w:val="1"/>
      <w:numFmt w:val="bullet"/>
      <w:lvlText w:val="o"/>
      <w:lvlJc w:val="left"/>
      <w:pPr>
        <w:tabs>
          <w:tab w:val="num" w:pos="3600"/>
        </w:tabs>
        <w:ind w:left="3600" w:hanging="360"/>
      </w:pPr>
      <w:rPr>
        <w:rFonts w:ascii="Courier New" w:hAnsi="Courier New" w:cs="Courier New" w:hint="default"/>
      </w:rPr>
    </w:lvl>
    <w:lvl w:ilvl="5" w:tplc="6AD6200A" w:tentative="1">
      <w:start w:val="1"/>
      <w:numFmt w:val="bullet"/>
      <w:lvlText w:val=""/>
      <w:lvlJc w:val="left"/>
      <w:pPr>
        <w:tabs>
          <w:tab w:val="num" w:pos="4320"/>
        </w:tabs>
        <w:ind w:left="4320" w:hanging="360"/>
      </w:pPr>
      <w:rPr>
        <w:rFonts w:ascii="Wingdings" w:hAnsi="Wingdings" w:hint="default"/>
      </w:rPr>
    </w:lvl>
    <w:lvl w:ilvl="6" w:tplc="64488E1E" w:tentative="1">
      <w:start w:val="1"/>
      <w:numFmt w:val="bullet"/>
      <w:lvlText w:val=""/>
      <w:lvlJc w:val="left"/>
      <w:pPr>
        <w:tabs>
          <w:tab w:val="num" w:pos="5040"/>
        </w:tabs>
        <w:ind w:left="5040" w:hanging="360"/>
      </w:pPr>
      <w:rPr>
        <w:rFonts w:ascii="Symbol" w:hAnsi="Symbol" w:hint="default"/>
      </w:rPr>
    </w:lvl>
    <w:lvl w:ilvl="7" w:tplc="985219DE" w:tentative="1">
      <w:start w:val="1"/>
      <w:numFmt w:val="bullet"/>
      <w:lvlText w:val="o"/>
      <w:lvlJc w:val="left"/>
      <w:pPr>
        <w:tabs>
          <w:tab w:val="num" w:pos="5760"/>
        </w:tabs>
        <w:ind w:left="5760" w:hanging="360"/>
      </w:pPr>
      <w:rPr>
        <w:rFonts w:ascii="Courier New" w:hAnsi="Courier New" w:cs="Courier New" w:hint="default"/>
      </w:rPr>
    </w:lvl>
    <w:lvl w:ilvl="8" w:tplc="B4D00E4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F55947"/>
    <w:multiLevelType w:val="hybridMultilevel"/>
    <w:tmpl w:val="2032748A"/>
    <w:lvl w:ilvl="0" w:tplc="95EADD6C">
      <w:start w:val="1"/>
      <w:numFmt w:val="decimal"/>
      <w:pStyle w:val="DWListNumber"/>
      <w:lvlText w:val="%1."/>
      <w:lvlJc w:val="left"/>
      <w:pPr>
        <w:tabs>
          <w:tab w:val="num" w:pos="1080"/>
        </w:tabs>
        <w:ind w:left="0" w:firstLine="720"/>
      </w:pPr>
      <w:rPr>
        <w:rFonts w:ascii="Times New Roman" w:hAnsi="Times New Roman" w:hint="default"/>
        <w:b w:val="0"/>
        <w:i w:val="0"/>
        <w:sz w:val="24"/>
      </w:rPr>
    </w:lvl>
    <w:lvl w:ilvl="1" w:tplc="061CE080" w:tentative="1">
      <w:start w:val="1"/>
      <w:numFmt w:val="lowerLetter"/>
      <w:lvlText w:val="%2."/>
      <w:lvlJc w:val="left"/>
      <w:pPr>
        <w:tabs>
          <w:tab w:val="num" w:pos="1440"/>
        </w:tabs>
        <w:ind w:left="1440" w:hanging="360"/>
      </w:pPr>
    </w:lvl>
    <w:lvl w:ilvl="2" w:tplc="2EEC9996" w:tentative="1">
      <w:start w:val="1"/>
      <w:numFmt w:val="lowerRoman"/>
      <w:lvlText w:val="%3."/>
      <w:lvlJc w:val="right"/>
      <w:pPr>
        <w:tabs>
          <w:tab w:val="num" w:pos="2160"/>
        </w:tabs>
        <w:ind w:left="2160" w:hanging="180"/>
      </w:pPr>
    </w:lvl>
    <w:lvl w:ilvl="3" w:tplc="8F867684" w:tentative="1">
      <w:start w:val="1"/>
      <w:numFmt w:val="decimal"/>
      <w:lvlText w:val="%4."/>
      <w:lvlJc w:val="left"/>
      <w:pPr>
        <w:tabs>
          <w:tab w:val="num" w:pos="2880"/>
        </w:tabs>
        <w:ind w:left="2880" w:hanging="360"/>
      </w:pPr>
    </w:lvl>
    <w:lvl w:ilvl="4" w:tplc="0B74D9DE" w:tentative="1">
      <w:start w:val="1"/>
      <w:numFmt w:val="lowerLetter"/>
      <w:lvlText w:val="%5."/>
      <w:lvlJc w:val="left"/>
      <w:pPr>
        <w:tabs>
          <w:tab w:val="num" w:pos="3600"/>
        </w:tabs>
        <w:ind w:left="3600" w:hanging="360"/>
      </w:pPr>
    </w:lvl>
    <w:lvl w:ilvl="5" w:tplc="CC70A28E" w:tentative="1">
      <w:start w:val="1"/>
      <w:numFmt w:val="lowerRoman"/>
      <w:lvlText w:val="%6."/>
      <w:lvlJc w:val="right"/>
      <w:pPr>
        <w:tabs>
          <w:tab w:val="num" w:pos="4320"/>
        </w:tabs>
        <w:ind w:left="4320" w:hanging="180"/>
      </w:pPr>
    </w:lvl>
    <w:lvl w:ilvl="6" w:tplc="CE7881FC" w:tentative="1">
      <w:start w:val="1"/>
      <w:numFmt w:val="decimal"/>
      <w:lvlText w:val="%7."/>
      <w:lvlJc w:val="left"/>
      <w:pPr>
        <w:tabs>
          <w:tab w:val="num" w:pos="5040"/>
        </w:tabs>
        <w:ind w:left="5040" w:hanging="360"/>
      </w:pPr>
    </w:lvl>
    <w:lvl w:ilvl="7" w:tplc="46326362" w:tentative="1">
      <w:start w:val="1"/>
      <w:numFmt w:val="lowerLetter"/>
      <w:lvlText w:val="%8."/>
      <w:lvlJc w:val="left"/>
      <w:pPr>
        <w:tabs>
          <w:tab w:val="num" w:pos="5760"/>
        </w:tabs>
        <w:ind w:left="5760" w:hanging="360"/>
      </w:pPr>
    </w:lvl>
    <w:lvl w:ilvl="8" w:tplc="17267304" w:tentative="1">
      <w:start w:val="1"/>
      <w:numFmt w:val="lowerRoman"/>
      <w:lvlText w:val="%9."/>
      <w:lvlJc w:val="right"/>
      <w:pPr>
        <w:tabs>
          <w:tab w:val="num" w:pos="6480"/>
        </w:tabs>
        <w:ind w:left="6480" w:hanging="180"/>
      </w:pPr>
    </w:lvl>
  </w:abstractNum>
  <w:abstractNum w:abstractNumId="6" w15:restartNumberingAfterBreak="0">
    <w:nsid w:val="4C04077C"/>
    <w:multiLevelType w:val="multilevel"/>
    <w:tmpl w:val="A3C0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BC2BF5"/>
    <w:multiLevelType w:val="hybridMultilevel"/>
    <w:tmpl w:val="D7520732"/>
    <w:lvl w:ilvl="0" w:tplc="C9ECEFF6">
      <w:start w:val="1"/>
      <w:numFmt w:val="lowerRoman"/>
      <w:lvlText w:val="(%1)"/>
      <w:lvlJc w:val="left"/>
      <w:pPr>
        <w:ind w:left="1440" w:hanging="720"/>
      </w:pPr>
      <w:rPr>
        <w:rFonts w:hint="default"/>
      </w:rPr>
    </w:lvl>
    <w:lvl w:ilvl="1" w:tplc="671C1034" w:tentative="1">
      <w:start w:val="1"/>
      <w:numFmt w:val="lowerLetter"/>
      <w:lvlText w:val="%2."/>
      <w:lvlJc w:val="left"/>
      <w:pPr>
        <w:ind w:left="1800" w:hanging="360"/>
      </w:pPr>
    </w:lvl>
    <w:lvl w:ilvl="2" w:tplc="F79E2168" w:tentative="1">
      <w:start w:val="1"/>
      <w:numFmt w:val="lowerRoman"/>
      <w:lvlText w:val="%3."/>
      <w:lvlJc w:val="right"/>
      <w:pPr>
        <w:ind w:left="2520" w:hanging="180"/>
      </w:pPr>
    </w:lvl>
    <w:lvl w:ilvl="3" w:tplc="1376119E" w:tentative="1">
      <w:start w:val="1"/>
      <w:numFmt w:val="decimal"/>
      <w:lvlText w:val="%4."/>
      <w:lvlJc w:val="left"/>
      <w:pPr>
        <w:ind w:left="3240" w:hanging="360"/>
      </w:pPr>
    </w:lvl>
    <w:lvl w:ilvl="4" w:tplc="58FAD3A6" w:tentative="1">
      <w:start w:val="1"/>
      <w:numFmt w:val="lowerLetter"/>
      <w:lvlText w:val="%5."/>
      <w:lvlJc w:val="left"/>
      <w:pPr>
        <w:ind w:left="3960" w:hanging="360"/>
      </w:pPr>
    </w:lvl>
    <w:lvl w:ilvl="5" w:tplc="30B85CAE" w:tentative="1">
      <w:start w:val="1"/>
      <w:numFmt w:val="lowerRoman"/>
      <w:lvlText w:val="%6."/>
      <w:lvlJc w:val="right"/>
      <w:pPr>
        <w:ind w:left="4680" w:hanging="180"/>
      </w:pPr>
    </w:lvl>
    <w:lvl w:ilvl="6" w:tplc="F7E6F1C4" w:tentative="1">
      <w:start w:val="1"/>
      <w:numFmt w:val="decimal"/>
      <w:lvlText w:val="%7."/>
      <w:lvlJc w:val="left"/>
      <w:pPr>
        <w:ind w:left="5400" w:hanging="360"/>
      </w:pPr>
    </w:lvl>
    <w:lvl w:ilvl="7" w:tplc="8B6E89BA" w:tentative="1">
      <w:start w:val="1"/>
      <w:numFmt w:val="lowerLetter"/>
      <w:lvlText w:val="%8."/>
      <w:lvlJc w:val="left"/>
      <w:pPr>
        <w:ind w:left="6120" w:hanging="360"/>
      </w:pPr>
    </w:lvl>
    <w:lvl w:ilvl="8" w:tplc="0AAA8882" w:tentative="1">
      <w:start w:val="1"/>
      <w:numFmt w:val="lowerRoman"/>
      <w:lvlText w:val="%9."/>
      <w:lvlJc w:val="right"/>
      <w:pPr>
        <w:ind w:left="6840" w:hanging="180"/>
      </w:pPr>
    </w:lvl>
  </w:abstractNum>
  <w:abstractNum w:abstractNumId="8" w15:restartNumberingAfterBreak="0">
    <w:nsid w:val="68FD08F8"/>
    <w:multiLevelType w:val="hybridMultilevel"/>
    <w:tmpl w:val="ED2AE9FC"/>
    <w:lvl w:ilvl="0" w:tplc="6BF8877A">
      <w:start w:val="1"/>
      <w:numFmt w:val="upperLetter"/>
      <w:lvlText w:val="%1."/>
      <w:lvlJc w:val="left"/>
      <w:pPr>
        <w:tabs>
          <w:tab w:val="num" w:pos="690"/>
        </w:tabs>
        <w:ind w:left="690" w:hanging="360"/>
      </w:pPr>
      <w:rPr>
        <w:rFonts w:hint="default"/>
      </w:rPr>
    </w:lvl>
    <w:lvl w:ilvl="1" w:tplc="B7302978" w:tentative="1">
      <w:start w:val="1"/>
      <w:numFmt w:val="lowerLetter"/>
      <w:lvlText w:val="%2."/>
      <w:lvlJc w:val="left"/>
      <w:pPr>
        <w:tabs>
          <w:tab w:val="num" w:pos="1410"/>
        </w:tabs>
        <w:ind w:left="1410" w:hanging="360"/>
      </w:pPr>
    </w:lvl>
    <w:lvl w:ilvl="2" w:tplc="644E650C" w:tentative="1">
      <w:start w:val="1"/>
      <w:numFmt w:val="lowerRoman"/>
      <w:lvlText w:val="%3."/>
      <w:lvlJc w:val="right"/>
      <w:pPr>
        <w:tabs>
          <w:tab w:val="num" w:pos="2130"/>
        </w:tabs>
        <w:ind w:left="2130" w:hanging="180"/>
      </w:pPr>
    </w:lvl>
    <w:lvl w:ilvl="3" w:tplc="12BAD0DE" w:tentative="1">
      <w:start w:val="1"/>
      <w:numFmt w:val="decimal"/>
      <w:lvlText w:val="%4."/>
      <w:lvlJc w:val="left"/>
      <w:pPr>
        <w:tabs>
          <w:tab w:val="num" w:pos="2850"/>
        </w:tabs>
        <w:ind w:left="2850" w:hanging="360"/>
      </w:pPr>
    </w:lvl>
    <w:lvl w:ilvl="4" w:tplc="5EB2393E" w:tentative="1">
      <w:start w:val="1"/>
      <w:numFmt w:val="lowerLetter"/>
      <w:lvlText w:val="%5."/>
      <w:lvlJc w:val="left"/>
      <w:pPr>
        <w:tabs>
          <w:tab w:val="num" w:pos="3570"/>
        </w:tabs>
        <w:ind w:left="3570" w:hanging="360"/>
      </w:pPr>
    </w:lvl>
    <w:lvl w:ilvl="5" w:tplc="751E669A" w:tentative="1">
      <w:start w:val="1"/>
      <w:numFmt w:val="lowerRoman"/>
      <w:lvlText w:val="%6."/>
      <w:lvlJc w:val="right"/>
      <w:pPr>
        <w:tabs>
          <w:tab w:val="num" w:pos="4290"/>
        </w:tabs>
        <w:ind w:left="4290" w:hanging="180"/>
      </w:pPr>
    </w:lvl>
    <w:lvl w:ilvl="6" w:tplc="B672BBC8" w:tentative="1">
      <w:start w:val="1"/>
      <w:numFmt w:val="decimal"/>
      <w:lvlText w:val="%7."/>
      <w:lvlJc w:val="left"/>
      <w:pPr>
        <w:tabs>
          <w:tab w:val="num" w:pos="5010"/>
        </w:tabs>
        <w:ind w:left="5010" w:hanging="360"/>
      </w:pPr>
    </w:lvl>
    <w:lvl w:ilvl="7" w:tplc="78BADA9A" w:tentative="1">
      <w:start w:val="1"/>
      <w:numFmt w:val="lowerLetter"/>
      <w:lvlText w:val="%8."/>
      <w:lvlJc w:val="left"/>
      <w:pPr>
        <w:tabs>
          <w:tab w:val="num" w:pos="5730"/>
        </w:tabs>
        <w:ind w:left="5730" w:hanging="360"/>
      </w:pPr>
    </w:lvl>
    <w:lvl w:ilvl="8" w:tplc="EE2A5EAA" w:tentative="1">
      <w:start w:val="1"/>
      <w:numFmt w:val="lowerRoman"/>
      <w:lvlText w:val="%9."/>
      <w:lvlJc w:val="right"/>
      <w:pPr>
        <w:tabs>
          <w:tab w:val="num" w:pos="6450"/>
        </w:tabs>
        <w:ind w:left="6450" w:hanging="180"/>
      </w:pPr>
    </w:lvl>
  </w:abstractNum>
  <w:abstractNum w:abstractNumId="9" w15:restartNumberingAfterBreak="0">
    <w:nsid w:val="6FC653F4"/>
    <w:multiLevelType w:val="multilevel"/>
    <w:tmpl w:val="2822F976"/>
    <w:lvl w:ilvl="0">
      <w:start w:val="1"/>
      <w:numFmt w:val="decimal"/>
      <w:pStyle w:val="PRT"/>
      <w:suff w:val="space"/>
      <w:lvlText w:val="PART %1 - "/>
      <w:lvlJc w:val="left"/>
      <w:pPr>
        <w:ind w:left="0" w:firstLine="0"/>
      </w:pPr>
    </w:lvl>
    <w:lvl w:ilvl="1">
      <w:start w:val="1"/>
      <w:numFmt w:val="decimal"/>
      <w:pStyle w:val="ART"/>
      <w:lvlText w:val="%1.%2"/>
      <w:lvlJc w:val="left"/>
      <w:pPr>
        <w:tabs>
          <w:tab w:val="num" w:pos="720"/>
        </w:tabs>
        <w:ind w:left="720" w:hanging="720"/>
      </w:pPr>
    </w:lvl>
    <w:lvl w:ilvl="2">
      <w:start w:val="1"/>
      <w:numFmt w:val="upperLetter"/>
      <w:pStyle w:val="PR1"/>
      <w:lvlText w:val="%3."/>
      <w:lvlJc w:val="left"/>
      <w:pPr>
        <w:tabs>
          <w:tab w:val="num" w:pos="1440"/>
        </w:tabs>
        <w:ind w:left="1440" w:hanging="720"/>
      </w:pPr>
    </w:lvl>
    <w:lvl w:ilvl="3">
      <w:start w:val="1"/>
      <w:numFmt w:val="decimal"/>
      <w:pStyle w:val="PR2"/>
      <w:lvlText w:val="%4."/>
      <w:lvlJc w:val="left"/>
      <w:pPr>
        <w:tabs>
          <w:tab w:val="num" w:pos="2160"/>
        </w:tabs>
        <w:ind w:left="2160" w:hanging="720"/>
      </w:pPr>
    </w:lvl>
    <w:lvl w:ilvl="4">
      <w:start w:val="1"/>
      <w:numFmt w:val="lowerLetter"/>
      <w:pStyle w:val="PR3"/>
      <w:lvlText w:val="%5."/>
      <w:lvlJc w:val="left"/>
      <w:pPr>
        <w:tabs>
          <w:tab w:val="num" w:pos="2880"/>
        </w:tabs>
        <w:ind w:left="2880" w:hanging="720"/>
      </w:pPr>
    </w:lvl>
    <w:lvl w:ilvl="5">
      <w:start w:val="1"/>
      <w:numFmt w:val="decimal"/>
      <w:pStyle w:val="PR4"/>
      <w:lvlText w:val="%6)"/>
      <w:lvlJc w:val="left"/>
      <w:pPr>
        <w:tabs>
          <w:tab w:val="num" w:pos="3600"/>
        </w:tabs>
        <w:ind w:left="3600" w:hanging="720"/>
      </w:pPr>
    </w:lvl>
    <w:lvl w:ilvl="6">
      <w:start w:val="1"/>
      <w:numFmt w:val="lowerLetter"/>
      <w:pStyle w:val="PR5"/>
      <w:lvlText w:val="%7)"/>
      <w:lvlJc w:val="left"/>
      <w:pPr>
        <w:tabs>
          <w:tab w:val="num" w:pos="4320"/>
        </w:tabs>
        <w:ind w:left="4320" w:hanging="720"/>
      </w:pPr>
    </w:lvl>
    <w:lvl w:ilvl="7">
      <w:start w:val="1"/>
      <w:numFmt w:val="decimal"/>
      <w:pStyle w:val="PR6"/>
      <w:lvlText w:val="(%8)"/>
      <w:lvlJc w:val="left"/>
      <w:pPr>
        <w:tabs>
          <w:tab w:val="num" w:pos="5040"/>
        </w:tabs>
        <w:ind w:left="5040" w:hanging="720"/>
      </w:pPr>
    </w:lvl>
    <w:lvl w:ilvl="8">
      <w:start w:val="1"/>
      <w:numFmt w:val="lowerLetter"/>
      <w:pStyle w:val="PR7"/>
      <w:lvlText w:val="(%9)"/>
      <w:lvlJc w:val="left"/>
      <w:pPr>
        <w:tabs>
          <w:tab w:val="num" w:pos="5760"/>
        </w:tabs>
        <w:ind w:left="5760" w:hanging="720"/>
      </w:pPr>
    </w:lvl>
  </w:abstractNum>
  <w:num w:numId="1" w16cid:durableId="1265186073">
    <w:abstractNumId w:val="5"/>
  </w:num>
  <w:num w:numId="2" w16cid:durableId="385372275">
    <w:abstractNumId w:val="3"/>
  </w:num>
  <w:num w:numId="3" w16cid:durableId="1197305815">
    <w:abstractNumId w:val="3"/>
  </w:num>
  <w:num w:numId="4" w16cid:durableId="1122577512">
    <w:abstractNumId w:val="3"/>
  </w:num>
  <w:num w:numId="5" w16cid:durableId="1081752366">
    <w:abstractNumId w:val="3"/>
  </w:num>
  <w:num w:numId="6" w16cid:durableId="1130316912">
    <w:abstractNumId w:val="3"/>
  </w:num>
  <w:num w:numId="7" w16cid:durableId="2010785267">
    <w:abstractNumId w:val="3"/>
  </w:num>
  <w:num w:numId="8" w16cid:durableId="84629">
    <w:abstractNumId w:val="3"/>
  </w:num>
  <w:num w:numId="9" w16cid:durableId="1795443027">
    <w:abstractNumId w:val="3"/>
  </w:num>
  <w:num w:numId="10" w16cid:durableId="1009335602">
    <w:abstractNumId w:val="3"/>
  </w:num>
  <w:num w:numId="11" w16cid:durableId="1035538468">
    <w:abstractNumId w:val="8"/>
  </w:num>
  <w:num w:numId="12" w16cid:durableId="30692003">
    <w:abstractNumId w:val="4"/>
  </w:num>
  <w:num w:numId="13" w16cid:durableId="443113995">
    <w:abstractNumId w:val="7"/>
  </w:num>
  <w:num w:numId="14" w16cid:durableId="845365719">
    <w:abstractNumId w:val="2"/>
  </w:num>
  <w:num w:numId="15" w16cid:durableId="1864322764">
    <w:abstractNumId w:val="5"/>
  </w:num>
  <w:num w:numId="16" w16cid:durableId="660700085">
    <w:abstractNumId w:val="0"/>
  </w:num>
  <w:num w:numId="17" w16cid:durableId="1212496041">
    <w:abstractNumId w:val="1"/>
  </w:num>
  <w:num w:numId="18" w16cid:durableId="2000689438">
    <w:abstractNumId w:val="6"/>
  </w:num>
  <w:num w:numId="19" w16cid:durableId="1209879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20"/>
    <w:rsid w:val="00010797"/>
    <w:rsid w:val="00015AB7"/>
    <w:rsid w:val="00016D52"/>
    <w:rsid w:val="0002267A"/>
    <w:rsid w:val="00024B76"/>
    <w:rsid w:val="00031497"/>
    <w:rsid w:val="00036AC4"/>
    <w:rsid w:val="00040614"/>
    <w:rsid w:val="00040DB8"/>
    <w:rsid w:val="00044F0E"/>
    <w:rsid w:val="00046440"/>
    <w:rsid w:val="000523EE"/>
    <w:rsid w:val="00067D9C"/>
    <w:rsid w:val="000700DB"/>
    <w:rsid w:val="00076945"/>
    <w:rsid w:val="00076DE1"/>
    <w:rsid w:val="00083B13"/>
    <w:rsid w:val="00084DCD"/>
    <w:rsid w:val="00087386"/>
    <w:rsid w:val="00090373"/>
    <w:rsid w:val="0009463A"/>
    <w:rsid w:val="000A242A"/>
    <w:rsid w:val="000B163E"/>
    <w:rsid w:val="000B528E"/>
    <w:rsid w:val="000B72B5"/>
    <w:rsid w:val="000C3995"/>
    <w:rsid w:val="000C7317"/>
    <w:rsid w:val="000D56E2"/>
    <w:rsid w:val="000E1F1C"/>
    <w:rsid w:val="000E2A03"/>
    <w:rsid w:val="000E67E0"/>
    <w:rsid w:val="0010675B"/>
    <w:rsid w:val="001067FB"/>
    <w:rsid w:val="00106D99"/>
    <w:rsid w:val="00110923"/>
    <w:rsid w:val="00113902"/>
    <w:rsid w:val="001425B8"/>
    <w:rsid w:val="00143F5C"/>
    <w:rsid w:val="00144F8F"/>
    <w:rsid w:val="00147235"/>
    <w:rsid w:val="00155EC6"/>
    <w:rsid w:val="00161CF7"/>
    <w:rsid w:val="0016368B"/>
    <w:rsid w:val="001650A1"/>
    <w:rsid w:val="00182449"/>
    <w:rsid w:val="0018250A"/>
    <w:rsid w:val="0019798F"/>
    <w:rsid w:val="001A0AD5"/>
    <w:rsid w:val="001A11F6"/>
    <w:rsid w:val="001A5409"/>
    <w:rsid w:val="001B5841"/>
    <w:rsid w:val="001B5FDE"/>
    <w:rsid w:val="001C4F12"/>
    <w:rsid w:val="001C57F7"/>
    <w:rsid w:val="001D49B3"/>
    <w:rsid w:val="002024F7"/>
    <w:rsid w:val="002073D6"/>
    <w:rsid w:val="0021524E"/>
    <w:rsid w:val="00221048"/>
    <w:rsid w:val="002229F4"/>
    <w:rsid w:val="00222A68"/>
    <w:rsid w:val="00223C63"/>
    <w:rsid w:val="00224987"/>
    <w:rsid w:val="002270A1"/>
    <w:rsid w:val="002355EE"/>
    <w:rsid w:val="002365F1"/>
    <w:rsid w:val="0024142A"/>
    <w:rsid w:val="002422B9"/>
    <w:rsid w:val="002433E1"/>
    <w:rsid w:val="002437EA"/>
    <w:rsid w:val="002477AA"/>
    <w:rsid w:val="00256013"/>
    <w:rsid w:val="00260FA0"/>
    <w:rsid w:val="00263350"/>
    <w:rsid w:val="002708FF"/>
    <w:rsid w:val="0027322D"/>
    <w:rsid w:val="0028152A"/>
    <w:rsid w:val="00281ADC"/>
    <w:rsid w:val="00292565"/>
    <w:rsid w:val="002A197B"/>
    <w:rsid w:val="002A5089"/>
    <w:rsid w:val="002A7BF1"/>
    <w:rsid w:val="002B40DF"/>
    <w:rsid w:val="002B6AF9"/>
    <w:rsid w:val="002D6980"/>
    <w:rsid w:val="002E139F"/>
    <w:rsid w:val="002E4586"/>
    <w:rsid w:val="002F4416"/>
    <w:rsid w:val="00306D49"/>
    <w:rsid w:val="00314410"/>
    <w:rsid w:val="00314F86"/>
    <w:rsid w:val="00324355"/>
    <w:rsid w:val="00336A8C"/>
    <w:rsid w:val="00341818"/>
    <w:rsid w:val="003436A0"/>
    <w:rsid w:val="00343E47"/>
    <w:rsid w:val="00350B5B"/>
    <w:rsid w:val="0036121B"/>
    <w:rsid w:val="003640A7"/>
    <w:rsid w:val="00365A68"/>
    <w:rsid w:val="00370AA1"/>
    <w:rsid w:val="00371676"/>
    <w:rsid w:val="00371808"/>
    <w:rsid w:val="00372EBE"/>
    <w:rsid w:val="00373014"/>
    <w:rsid w:val="003877AD"/>
    <w:rsid w:val="003B426E"/>
    <w:rsid w:val="003B518B"/>
    <w:rsid w:val="003C273D"/>
    <w:rsid w:val="003C441F"/>
    <w:rsid w:val="003C68F5"/>
    <w:rsid w:val="003D238F"/>
    <w:rsid w:val="003D2B0D"/>
    <w:rsid w:val="003F4473"/>
    <w:rsid w:val="00401BAB"/>
    <w:rsid w:val="004041BE"/>
    <w:rsid w:val="00405330"/>
    <w:rsid w:val="00415127"/>
    <w:rsid w:val="00415455"/>
    <w:rsid w:val="00415E0E"/>
    <w:rsid w:val="0043050A"/>
    <w:rsid w:val="004321FC"/>
    <w:rsid w:val="00433F3A"/>
    <w:rsid w:val="00434474"/>
    <w:rsid w:val="0043497C"/>
    <w:rsid w:val="00445656"/>
    <w:rsid w:val="0045432A"/>
    <w:rsid w:val="0045748B"/>
    <w:rsid w:val="00463FEA"/>
    <w:rsid w:val="00470B82"/>
    <w:rsid w:val="00472C58"/>
    <w:rsid w:val="004735D4"/>
    <w:rsid w:val="00474DE2"/>
    <w:rsid w:val="00480653"/>
    <w:rsid w:val="00482A2C"/>
    <w:rsid w:val="00482FFE"/>
    <w:rsid w:val="00490851"/>
    <w:rsid w:val="004919B1"/>
    <w:rsid w:val="004A6E3A"/>
    <w:rsid w:val="004A7DD8"/>
    <w:rsid w:val="004B3298"/>
    <w:rsid w:val="004B78D9"/>
    <w:rsid w:val="004C170A"/>
    <w:rsid w:val="004C7A34"/>
    <w:rsid w:val="004D591F"/>
    <w:rsid w:val="004E0F64"/>
    <w:rsid w:val="004E295A"/>
    <w:rsid w:val="004E4878"/>
    <w:rsid w:val="004E731E"/>
    <w:rsid w:val="004F2510"/>
    <w:rsid w:val="004F411E"/>
    <w:rsid w:val="004F76FC"/>
    <w:rsid w:val="004F7820"/>
    <w:rsid w:val="00517E8A"/>
    <w:rsid w:val="005233FE"/>
    <w:rsid w:val="005250BA"/>
    <w:rsid w:val="00525D24"/>
    <w:rsid w:val="00526D7C"/>
    <w:rsid w:val="00527224"/>
    <w:rsid w:val="00532646"/>
    <w:rsid w:val="005428AF"/>
    <w:rsid w:val="005434CB"/>
    <w:rsid w:val="005455EF"/>
    <w:rsid w:val="00546C87"/>
    <w:rsid w:val="0055093E"/>
    <w:rsid w:val="00551364"/>
    <w:rsid w:val="0055152F"/>
    <w:rsid w:val="005555B6"/>
    <w:rsid w:val="00555912"/>
    <w:rsid w:val="005562FA"/>
    <w:rsid w:val="00566AB8"/>
    <w:rsid w:val="00570BC6"/>
    <w:rsid w:val="005736D6"/>
    <w:rsid w:val="00573957"/>
    <w:rsid w:val="0057698F"/>
    <w:rsid w:val="00582878"/>
    <w:rsid w:val="00585765"/>
    <w:rsid w:val="00586974"/>
    <w:rsid w:val="005908E4"/>
    <w:rsid w:val="00592C0E"/>
    <w:rsid w:val="005959CC"/>
    <w:rsid w:val="005A039E"/>
    <w:rsid w:val="005A1D4E"/>
    <w:rsid w:val="005A3A6D"/>
    <w:rsid w:val="005A4DBE"/>
    <w:rsid w:val="005B2B35"/>
    <w:rsid w:val="005B6983"/>
    <w:rsid w:val="005C1ACD"/>
    <w:rsid w:val="005D19C9"/>
    <w:rsid w:val="005D5584"/>
    <w:rsid w:val="005D6198"/>
    <w:rsid w:val="005E4EF2"/>
    <w:rsid w:val="005E688D"/>
    <w:rsid w:val="005E752A"/>
    <w:rsid w:val="005F7B72"/>
    <w:rsid w:val="00601940"/>
    <w:rsid w:val="0060333E"/>
    <w:rsid w:val="00610A81"/>
    <w:rsid w:val="00623181"/>
    <w:rsid w:val="00623A8C"/>
    <w:rsid w:val="006314DC"/>
    <w:rsid w:val="006348E2"/>
    <w:rsid w:val="00640C22"/>
    <w:rsid w:val="0065088C"/>
    <w:rsid w:val="00651D9B"/>
    <w:rsid w:val="00654E58"/>
    <w:rsid w:val="00655E14"/>
    <w:rsid w:val="0068181F"/>
    <w:rsid w:val="00686F0F"/>
    <w:rsid w:val="006873E5"/>
    <w:rsid w:val="00696234"/>
    <w:rsid w:val="006A2C1D"/>
    <w:rsid w:val="006B0C18"/>
    <w:rsid w:val="006C3F0F"/>
    <w:rsid w:val="006D67EB"/>
    <w:rsid w:val="006F5D6C"/>
    <w:rsid w:val="006F6EC4"/>
    <w:rsid w:val="006F772B"/>
    <w:rsid w:val="007014C0"/>
    <w:rsid w:val="00705D0F"/>
    <w:rsid w:val="00707910"/>
    <w:rsid w:val="0071727C"/>
    <w:rsid w:val="00717FEA"/>
    <w:rsid w:val="0072075E"/>
    <w:rsid w:val="00723C35"/>
    <w:rsid w:val="00730873"/>
    <w:rsid w:val="00741A86"/>
    <w:rsid w:val="007514CF"/>
    <w:rsid w:val="007522C1"/>
    <w:rsid w:val="00752B8C"/>
    <w:rsid w:val="00756C8F"/>
    <w:rsid w:val="00764D19"/>
    <w:rsid w:val="0077230A"/>
    <w:rsid w:val="00772B49"/>
    <w:rsid w:val="007776D9"/>
    <w:rsid w:val="007803A7"/>
    <w:rsid w:val="0078042B"/>
    <w:rsid w:val="00780F3B"/>
    <w:rsid w:val="007824D4"/>
    <w:rsid w:val="0078346C"/>
    <w:rsid w:val="00784C06"/>
    <w:rsid w:val="007852DC"/>
    <w:rsid w:val="00787E74"/>
    <w:rsid w:val="00795653"/>
    <w:rsid w:val="007A07C1"/>
    <w:rsid w:val="007A1FDF"/>
    <w:rsid w:val="007B6639"/>
    <w:rsid w:val="007B6727"/>
    <w:rsid w:val="007C0D49"/>
    <w:rsid w:val="007C17C3"/>
    <w:rsid w:val="007C5F80"/>
    <w:rsid w:val="007D0B33"/>
    <w:rsid w:val="007E5D3E"/>
    <w:rsid w:val="007F25A8"/>
    <w:rsid w:val="007F3E7D"/>
    <w:rsid w:val="007F746B"/>
    <w:rsid w:val="007F7A4A"/>
    <w:rsid w:val="00802936"/>
    <w:rsid w:val="00807F73"/>
    <w:rsid w:val="00816D65"/>
    <w:rsid w:val="00821F24"/>
    <w:rsid w:val="00824A88"/>
    <w:rsid w:val="008254BF"/>
    <w:rsid w:val="00843D06"/>
    <w:rsid w:val="008464F4"/>
    <w:rsid w:val="008475F0"/>
    <w:rsid w:val="00851250"/>
    <w:rsid w:val="00852A33"/>
    <w:rsid w:val="00852C91"/>
    <w:rsid w:val="00856C1B"/>
    <w:rsid w:val="00865D6F"/>
    <w:rsid w:val="00871212"/>
    <w:rsid w:val="00875A50"/>
    <w:rsid w:val="008864AF"/>
    <w:rsid w:val="008908EC"/>
    <w:rsid w:val="008961EF"/>
    <w:rsid w:val="008973C9"/>
    <w:rsid w:val="008A4A93"/>
    <w:rsid w:val="008B0661"/>
    <w:rsid w:val="008B35A7"/>
    <w:rsid w:val="008C2213"/>
    <w:rsid w:val="008C57E1"/>
    <w:rsid w:val="008C7721"/>
    <w:rsid w:val="008D4BFB"/>
    <w:rsid w:val="008D5867"/>
    <w:rsid w:val="008E07D1"/>
    <w:rsid w:val="008F059F"/>
    <w:rsid w:val="00902859"/>
    <w:rsid w:val="0090625E"/>
    <w:rsid w:val="009271EE"/>
    <w:rsid w:val="00933607"/>
    <w:rsid w:val="00957FAA"/>
    <w:rsid w:val="00960340"/>
    <w:rsid w:val="00967F7E"/>
    <w:rsid w:val="00973456"/>
    <w:rsid w:val="00975494"/>
    <w:rsid w:val="00987563"/>
    <w:rsid w:val="00987C71"/>
    <w:rsid w:val="00994AB1"/>
    <w:rsid w:val="009A0A0F"/>
    <w:rsid w:val="009A4C9C"/>
    <w:rsid w:val="009A57CF"/>
    <w:rsid w:val="009A637D"/>
    <w:rsid w:val="009A7C52"/>
    <w:rsid w:val="009B2B3A"/>
    <w:rsid w:val="009C7F84"/>
    <w:rsid w:val="009D09A1"/>
    <w:rsid w:val="009D2B6A"/>
    <w:rsid w:val="009D592F"/>
    <w:rsid w:val="009F22A0"/>
    <w:rsid w:val="00A005B1"/>
    <w:rsid w:val="00A07E4E"/>
    <w:rsid w:val="00A13E09"/>
    <w:rsid w:val="00A16E12"/>
    <w:rsid w:val="00A2085B"/>
    <w:rsid w:val="00A2145E"/>
    <w:rsid w:val="00A43B1C"/>
    <w:rsid w:val="00A5238B"/>
    <w:rsid w:val="00A53B17"/>
    <w:rsid w:val="00A54946"/>
    <w:rsid w:val="00A57452"/>
    <w:rsid w:val="00A63219"/>
    <w:rsid w:val="00A727C2"/>
    <w:rsid w:val="00A73130"/>
    <w:rsid w:val="00A73805"/>
    <w:rsid w:val="00A77016"/>
    <w:rsid w:val="00A816C3"/>
    <w:rsid w:val="00A8276B"/>
    <w:rsid w:val="00A83F66"/>
    <w:rsid w:val="00A869AD"/>
    <w:rsid w:val="00A908A8"/>
    <w:rsid w:val="00AB66C8"/>
    <w:rsid w:val="00AB7D6A"/>
    <w:rsid w:val="00AB7F7B"/>
    <w:rsid w:val="00AC182F"/>
    <w:rsid w:val="00AC547C"/>
    <w:rsid w:val="00AC5737"/>
    <w:rsid w:val="00AC70A4"/>
    <w:rsid w:val="00AD2D4D"/>
    <w:rsid w:val="00AD3FFC"/>
    <w:rsid w:val="00AE10F1"/>
    <w:rsid w:val="00AE1E0D"/>
    <w:rsid w:val="00AF1105"/>
    <w:rsid w:val="00AF7BA3"/>
    <w:rsid w:val="00B00424"/>
    <w:rsid w:val="00B033A9"/>
    <w:rsid w:val="00B036FB"/>
    <w:rsid w:val="00B07E52"/>
    <w:rsid w:val="00B101F6"/>
    <w:rsid w:val="00B15EF5"/>
    <w:rsid w:val="00B20120"/>
    <w:rsid w:val="00B233E9"/>
    <w:rsid w:val="00B27D07"/>
    <w:rsid w:val="00B415E2"/>
    <w:rsid w:val="00B540F9"/>
    <w:rsid w:val="00B54434"/>
    <w:rsid w:val="00B64068"/>
    <w:rsid w:val="00B65143"/>
    <w:rsid w:val="00B65A45"/>
    <w:rsid w:val="00B726FE"/>
    <w:rsid w:val="00B75ADC"/>
    <w:rsid w:val="00B75DC2"/>
    <w:rsid w:val="00B81A46"/>
    <w:rsid w:val="00B84E7A"/>
    <w:rsid w:val="00B87168"/>
    <w:rsid w:val="00B93483"/>
    <w:rsid w:val="00B96E47"/>
    <w:rsid w:val="00BA1C19"/>
    <w:rsid w:val="00BB4B34"/>
    <w:rsid w:val="00BD2ABB"/>
    <w:rsid w:val="00BD4BF8"/>
    <w:rsid w:val="00BD5FC9"/>
    <w:rsid w:val="00BD6266"/>
    <w:rsid w:val="00BE5F16"/>
    <w:rsid w:val="00BE7429"/>
    <w:rsid w:val="00BF05BD"/>
    <w:rsid w:val="00BF3C81"/>
    <w:rsid w:val="00BF4DD6"/>
    <w:rsid w:val="00BF5EF7"/>
    <w:rsid w:val="00C01C0C"/>
    <w:rsid w:val="00C02231"/>
    <w:rsid w:val="00C048F9"/>
    <w:rsid w:val="00C06EA3"/>
    <w:rsid w:val="00C13DFE"/>
    <w:rsid w:val="00C237A0"/>
    <w:rsid w:val="00C24E00"/>
    <w:rsid w:val="00C2741E"/>
    <w:rsid w:val="00C30F6A"/>
    <w:rsid w:val="00C30FC6"/>
    <w:rsid w:val="00C3353F"/>
    <w:rsid w:val="00C33CB0"/>
    <w:rsid w:val="00C37942"/>
    <w:rsid w:val="00C407A2"/>
    <w:rsid w:val="00C441E9"/>
    <w:rsid w:val="00C44509"/>
    <w:rsid w:val="00C456CB"/>
    <w:rsid w:val="00C45A02"/>
    <w:rsid w:val="00C5739B"/>
    <w:rsid w:val="00C62716"/>
    <w:rsid w:val="00C637C7"/>
    <w:rsid w:val="00C65026"/>
    <w:rsid w:val="00C7292F"/>
    <w:rsid w:val="00C7399C"/>
    <w:rsid w:val="00C77D4E"/>
    <w:rsid w:val="00C847E5"/>
    <w:rsid w:val="00C85BA5"/>
    <w:rsid w:val="00C86053"/>
    <w:rsid w:val="00C90119"/>
    <w:rsid w:val="00C92292"/>
    <w:rsid w:val="00C92A6E"/>
    <w:rsid w:val="00C940BF"/>
    <w:rsid w:val="00C9519F"/>
    <w:rsid w:val="00CA0420"/>
    <w:rsid w:val="00CA37C4"/>
    <w:rsid w:val="00CA5EB3"/>
    <w:rsid w:val="00CA6071"/>
    <w:rsid w:val="00CA6B54"/>
    <w:rsid w:val="00CA6E82"/>
    <w:rsid w:val="00CD0203"/>
    <w:rsid w:val="00CD104F"/>
    <w:rsid w:val="00CE0CB7"/>
    <w:rsid w:val="00CE1008"/>
    <w:rsid w:val="00CE15CD"/>
    <w:rsid w:val="00CE27E8"/>
    <w:rsid w:val="00CE2AF9"/>
    <w:rsid w:val="00CF046C"/>
    <w:rsid w:val="00D057B4"/>
    <w:rsid w:val="00D120D9"/>
    <w:rsid w:val="00D20980"/>
    <w:rsid w:val="00D242C7"/>
    <w:rsid w:val="00D337ED"/>
    <w:rsid w:val="00D450CD"/>
    <w:rsid w:val="00D504D9"/>
    <w:rsid w:val="00D5332F"/>
    <w:rsid w:val="00D639F5"/>
    <w:rsid w:val="00D65271"/>
    <w:rsid w:val="00D6610B"/>
    <w:rsid w:val="00D676A7"/>
    <w:rsid w:val="00D76496"/>
    <w:rsid w:val="00D81959"/>
    <w:rsid w:val="00D830E4"/>
    <w:rsid w:val="00D85436"/>
    <w:rsid w:val="00D87104"/>
    <w:rsid w:val="00D87566"/>
    <w:rsid w:val="00D9595A"/>
    <w:rsid w:val="00D97C54"/>
    <w:rsid w:val="00D97ED9"/>
    <w:rsid w:val="00DA08DD"/>
    <w:rsid w:val="00DA0F97"/>
    <w:rsid w:val="00DA67B3"/>
    <w:rsid w:val="00DB2755"/>
    <w:rsid w:val="00DC02C7"/>
    <w:rsid w:val="00DC1195"/>
    <w:rsid w:val="00DC67C4"/>
    <w:rsid w:val="00DD07FB"/>
    <w:rsid w:val="00DE0FFD"/>
    <w:rsid w:val="00DE5362"/>
    <w:rsid w:val="00DF2D3F"/>
    <w:rsid w:val="00E0165B"/>
    <w:rsid w:val="00E04514"/>
    <w:rsid w:val="00E141C1"/>
    <w:rsid w:val="00E34B3D"/>
    <w:rsid w:val="00E37734"/>
    <w:rsid w:val="00E4787F"/>
    <w:rsid w:val="00E51F20"/>
    <w:rsid w:val="00E52225"/>
    <w:rsid w:val="00E52684"/>
    <w:rsid w:val="00E55AA3"/>
    <w:rsid w:val="00E56A2F"/>
    <w:rsid w:val="00E743D4"/>
    <w:rsid w:val="00E8418F"/>
    <w:rsid w:val="00E95D65"/>
    <w:rsid w:val="00E961AF"/>
    <w:rsid w:val="00E96BC4"/>
    <w:rsid w:val="00EA1E79"/>
    <w:rsid w:val="00EA35EA"/>
    <w:rsid w:val="00EB2129"/>
    <w:rsid w:val="00EC0C82"/>
    <w:rsid w:val="00EC4493"/>
    <w:rsid w:val="00ED1DD0"/>
    <w:rsid w:val="00ED1EDC"/>
    <w:rsid w:val="00ED28A4"/>
    <w:rsid w:val="00ED5418"/>
    <w:rsid w:val="00EE1968"/>
    <w:rsid w:val="00EE62A8"/>
    <w:rsid w:val="00EF035F"/>
    <w:rsid w:val="00EF0490"/>
    <w:rsid w:val="00EF1EB8"/>
    <w:rsid w:val="00EF6197"/>
    <w:rsid w:val="00F014CA"/>
    <w:rsid w:val="00F041E9"/>
    <w:rsid w:val="00F11064"/>
    <w:rsid w:val="00F127AB"/>
    <w:rsid w:val="00F1582C"/>
    <w:rsid w:val="00F20795"/>
    <w:rsid w:val="00F226D3"/>
    <w:rsid w:val="00F2358D"/>
    <w:rsid w:val="00F24CE0"/>
    <w:rsid w:val="00F3214E"/>
    <w:rsid w:val="00F4589D"/>
    <w:rsid w:val="00F5037E"/>
    <w:rsid w:val="00F50A02"/>
    <w:rsid w:val="00F54DB4"/>
    <w:rsid w:val="00F56016"/>
    <w:rsid w:val="00F64120"/>
    <w:rsid w:val="00F6596F"/>
    <w:rsid w:val="00F673A6"/>
    <w:rsid w:val="00F71D5A"/>
    <w:rsid w:val="00F74E71"/>
    <w:rsid w:val="00F86A9D"/>
    <w:rsid w:val="00F93BDE"/>
    <w:rsid w:val="00FA2CE6"/>
    <w:rsid w:val="00FA4CFF"/>
    <w:rsid w:val="00FA6651"/>
    <w:rsid w:val="00FB270B"/>
    <w:rsid w:val="00FB30C0"/>
    <w:rsid w:val="00FB5179"/>
    <w:rsid w:val="00FB68D9"/>
    <w:rsid w:val="00FC0BC8"/>
    <w:rsid w:val="00FC333D"/>
    <w:rsid w:val="00FC7D3D"/>
    <w:rsid w:val="00FD3F9C"/>
    <w:rsid w:val="00FD66CB"/>
    <w:rsid w:val="00FD7790"/>
    <w:rsid w:val="00FD7BD3"/>
    <w:rsid w:val="00FE6689"/>
    <w:rsid w:val="00FF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77EB76"/>
  <w15:docId w15:val="{91B931C2-F9E9-466D-AD19-8BBEA86F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Heading"/>
    <w:next w:val="Normal"/>
    <w:qFormat/>
    <w:pPr>
      <w:numPr>
        <w:numId w:val="2"/>
      </w:numPr>
      <w:ind w:firstLine="720"/>
      <w:outlineLvl w:val="0"/>
    </w:pPr>
  </w:style>
  <w:style w:type="paragraph" w:styleId="Heading2">
    <w:name w:val="heading 2"/>
    <w:basedOn w:val="Heading"/>
    <w:next w:val="BodyText"/>
    <w:qFormat/>
    <w:pPr>
      <w:numPr>
        <w:ilvl w:val="1"/>
        <w:numId w:val="3"/>
      </w:numPr>
      <w:ind w:left="720" w:firstLine="720"/>
      <w:outlineLvl w:val="1"/>
    </w:pPr>
  </w:style>
  <w:style w:type="paragraph" w:styleId="Heading3">
    <w:name w:val="heading 3"/>
    <w:basedOn w:val="Header"/>
    <w:next w:val="BodyText"/>
    <w:qFormat/>
    <w:pPr>
      <w:numPr>
        <w:ilvl w:val="2"/>
        <w:numId w:val="4"/>
      </w:numPr>
      <w:outlineLvl w:val="2"/>
    </w:pPr>
  </w:style>
  <w:style w:type="paragraph" w:styleId="Heading4">
    <w:name w:val="heading 4"/>
    <w:basedOn w:val="Normal"/>
    <w:next w:val="BodyText"/>
    <w:qFormat/>
    <w:pPr>
      <w:numPr>
        <w:ilvl w:val="3"/>
        <w:numId w:val="5"/>
      </w:numPr>
      <w:spacing w:after="240"/>
      <w:outlineLvl w:val="3"/>
    </w:pPr>
  </w:style>
  <w:style w:type="paragraph" w:styleId="Heading5">
    <w:name w:val="heading 5"/>
    <w:basedOn w:val="Normal"/>
    <w:next w:val="BodyText"/>
    <w:qFormat/>
    <w:pPr>
      <w:numPr>
        <w:ilvl w:val="4"/>
        <w:numId w:val="6"/>
      </w:numPr>
      <w:spacing w:after="240"/>
      <w:outlineLvl w:val="4"/>
    </w:pPr>
  </w:style>
  <w:style w:type="paragraph" w:styleId="Heading6">
    <w:name w:val="heading 6"/>
    <w:basedOn w:val="Normal"/>
    <w:next w:val="Normal"/>
    <w:qFormat/>
    <w:pPr>
      <w:numPr>
        <w:ilvl w:val="5"/>
        <w:numId w:val="7"/>
      </w:numPr>
      <w:spacing w:after="240"/>
      <w:outlineLvl w:val="5"/>
    </w:pPr>
  </w:style>
  <w:style w:type="paragraph" w:styleId="Heading7">
    <w:name w:val="heading 7"/>
    <w:basedOn w:val="Normal"/>
    <w:next w:val="Normal"/>
    <w:qFormat/>
    <w:pPr>
      <w:numPr>
        <w:ilvl w:val="6"/>
        <w:numId w:val="8"/>
      </w:numPr>
      <w:spacing w:after="240"/>
      <w:outlineLvl w:val="6"/>
    </w:pPr>
  </w:style>
  <w:style w:type="paragraph" w:styleId="Heading8">
    <w:name w:val="heading 8"/>
    <w:basedOn w:val="Normal"/>
    <w:next w:val="Normal"/>
    <w:qFormat/>
    <w:pPr>
      <w:numPr>
        <w:ilvl w:val="7"/>
        <w:numId w:val="9"/>
      </w:numPr>
      <w:spacing w:after="240"/>
      <w:outlineLvl w:val="7"/>
    </w:pPr>
  </w:style>
  <w:style w:type="paragraph" w:styleId="Heading9">
    <w:name w:val="heading 9"/>
    <w:basedOn w:val="Normal"/>
    <w:next w:val="Normal"/>
    <w:qFormat/>
    <w:pPr>
      <w:numPr>
        <w:ilvl w:val="8"/>
        <w:numId w:val="10"/>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after="240"/>
    </w:pPr>
  </w:style>
  <w:style w:type="paragraph" w:styleId="BodyText">
    <w:name w:val="Body Text"/>
    <w:basedOn w:val="Normal"/>
    <w:link w:val="BodyTextChar"/>
    <w:pPr>
      <w:spacing w:after="240"/>
    </w:pPr>
  </w:style>
  <w:style w:type="paragraph" w:styleId="Caption">
    <w:name w:val="caption"/>
    <w:basedOn w:val="Normal"/>
    <w:next w:val="Normal"/>
    <w:qFormat/>
    <w:rPr>
      <w:b/>
    </w:rPr>
  </w:style>
  <w:style w:type="paragraph" w:styleId="Closing">
    <w:name w:val="Closing"/>
    <w:basedOn w:val="Normal"/>
    <w:pPr>
      <w:spacing w:before="480" w:after="720"/>
      <w:ind w:left="5040"/>
    </w:pPr>
  </w:style>
  <w:style w:type="paragraph" w:styleId="CommentText">
    <w:name w:val="annotation text"/>
    <w:basedOn w:val="Normal"/>
    <w:link w:val="CommentTextChar"/>
  </w:style>
  <w:style w:type="paragraph" w:customStyle="1" w:styleId="Company">
    <w:name w:val="Company"/>
    <w:basedOn w:val="Normal"/>
    <w:pPr>
      <w:spacing w:after="240"/>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er">
    <w:name w:val="footer"/>
    <w:basedOn w:val="Normal"/>
    <w:link w:val="FooterChar"/>
    <w:uiPriority w:val="99"/>
    <w:pPr>
      <w:tabs>
        <w:tab w:val="center" w:pos="4680"/>
        <w:tab w:val="right" w:pos="9360"/>
      </w:tabs>
    </w:pPr>
    <w:rPr>
      <w:sz w:val="20"/>
    </w:rPr>
  </w:style>
  <w:style w:type="paragraph" w:styleId="FootnoteText">
    <w:name w:val="footnote text"/>
    <w:basedOn w:val="Normal"/>
    <w:semiHidden/>
    <w:pPr>
      <w:tabs>
        <w:tab w:val="left" w:pos="360"/>
      </w:tabs>
      <w:spacing w:after="240"/>
      <w:ind w:left="360" w:hanging="360"/>
    </w:pPr>
    <w:rPr>
      <w:sz w:val="20"/>
    </w:rPr>
  </w:style>
  <w:style w:type="paragraph" w:styleId="Header">
    <w:name w:val="header"/>
    <w:basedOn w:val="Normal"/>
    <w:link w:val="HeaderChar"/>
    <w:uiPriority w:val="99"/>
    <w:pPr>
      <w:spacing w:after="240"/>
    </w:pPr>
    <w:rPr>
      <w:noProof/>
      <w:sz w:val="16"/>
    </w:rPr>
  </w:style>
  <w:style w:type="paragraph" w:styleId="Index1">
    <w:name w:val="index 1"/>
    <w:basedOn w:val="Index"/>
    <w:next w:val="Normal"/>
    <w:autoRedefine/>
    <w:semiHidden/>
  </w:style>
  <w:style w:type="paragraph" w:customStyle="1" w:styleId="Index">
    <w:name w:val="Index"/>
    <w:basedOn w:val="Normal"/>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styleId="ListContinue">
    <w:name w:val="List Continue"/>
    <w:basedOn w:val="Normal"/>
    <w:pPr>
      <w:spacing w:before="240"/>
    </w:pPr>
  </w:style>
  <w:style w:type="paragraph" w:styleId="ListContinue2">
    <w:name w:val="List Continue 2"/>
    <w:basedOn w:val="ListContinue"/>
    <w:pPr>
      <w:ind w:left="720"/>
    </w:pPr>
  </w:style>
  <w:style w:type="paragraph" w:styleId="ListContinue3">
    <w:name w:val="List Continue 3"/>
    <w:basedOn w:val="ListContinue"/>
    <w:pPr>
      <w:ind w:left="1440"/>
    </w:pPr>
  </w:style>
  <w:style w:type="paragraph" w:styleId="ListContinue4">
    <w:name w:val="List Continue 4"/>
    <w:basedOn w:val="ListContinue"/>
    <w:pPr>
      <w:ind w:left="2160"/>
    </w:pPr>
  </w:style>
  <w:style w:type="paragraph" w:styleId="ListContinue5">
    <w:name w:val="List Continue 5"/>
    <w:basedOn w:val="ListContinue"/>
    <w:pPr>
      <w:ind w:left="2880"/>
    </w:pPr>
  </w:style>
  <w:style w:type="paragraph" w:styleId="NormalIndent">
    <w:name w:val="Normal Indent"/>
    <w:basedOn w:val="Normal"/>
    <w:pPr>
      <w:ind w:left="720"/>
    </w:pPr>
  </w:style>
  <w:style w:type="character" w:styleId="PageNumber">
    <w:name w:val="page number"/>
    <w:basedOn w:val="DefaultParagraphFont"/>
    <w:rPr>
      <w:rFonts w:ascii="Times New Roman" w:hAnsi="Times New Roman"/>
      <w:color w:val="auto"/>
      <w:sz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after="240"/>
    </w:pPr>
    <w:rPr>
      <w:b/>
    </w:rPr>
  </w:style>
  <w:style w:type="paragraph" w:styleId="TOAHeading">
    <w:name w:val="toa heading"/>
    <w:basedOn w:val="Normal"/>
    <w:next w:val="Normal"/>
    <w:semiHidden/>
    <w:pPr>
      <w:spacing w:before="120"/>
    </w:pPr>
    <w:rPr>
      <w:rFonts w:ascii="Arial" w:hAnsi="Arial"/>
      <w:b/>
    </w:rPr>
  </w:style>
  <w:style w:type="paragraph" w:styleId="TOC2">
    <w:name w:val="toc 2"/>
    <w:basedOn w:val="Normal"/>
    <w:semiHidden/>
    <w:pPr>
      <w:tabs>
        <w:tab w:val="left" w:pos="1440"/>
        <w:tab w:val="right" w:leader="dot" w:pos="9360"/>
      </w:tabs>
      <w:spacing w:after="240"/>
      <w:ind w:left="720"/>
    </w:pPr>
  </w:style>
  <w:style w:type="paragraph" w:styleId="TOC1">
    <w:name w:val="toc 1"/>
    <w:basedOn w:val="Normal"/>
    <w:semiHidden/>
    <w:pPr>
      <w:tabs>
        <w:tab w:val="right" w:leader="dot" w:pos="9360"/>
      </w:tabs>
      <w:spacing w:before="240" w:after="240"/>
    </w:pPr>
    <w:rPr>
      <w:caps/>
    </w:rPr>
  </w:style>
  <w:style w:type="paragraph" w:styleId="TOC3">
    <w:name w:val="toc 3"/>
    <w:basedOn w:val="Normal"/>
    <w:semiHidden/>
    <w:pPr>
      <w:tabs>
        <w:tab w:val="left" w:pos="2160"/>
        <w:tab w:val="right" w:leader="dot" w:pos="9360"/>
      </w:tabs>
      <w:spacing w:after="240"/>
      <w:ind w:left="1440"/>
    </w:pPr>
  </w:style>
  <w:style w:type="paragraph" w:styleId="TOC4">
    <w:name w:val="toc 4"/>
    <w:basedOn w:val="Normal"/>
    <w:next w:val="Normal"/>
    <w:semiHidden/>
    <w:pPr>
      <w:tabs>
        <w:tab w:val="left" w:pos="2880"/>
        <w:tab w:val="right" w:leader="dot" w:pos="9360"/>
      </w:tabs>
      <w:spacing w:after="240"/>
      <w:ind w:left="2160"/>
    </w:pPr>
  </w:style>
  <w:style w:type="paragraph" w:styleId="TOC5">
    <w:name w:val="toc 5"/>
    <w:basedOn w:val="Normal"/>
    <w:next w:val="Normal"/>
    <w:semiHidden/>
    <w:pPr>
      <w:tabs>
        <w:tab w:val="left" w:pos="3600"/>
        <w:tab w:val="right" w:leader="dot" w:pos="9360"/>
      </w:tabs>
      <w:spacing w:after="240"/>
      <w:ind w:left="2880"/>
    </w:pPr>
  </w:style>
  <w:style w:type="paragraph" w:styleId="ListBullet">
    <w:name w:val="List Bullet"/>
    <w:basedOn w:val="Normal"/>
    <w:autoRedefine/>
    <w:pPr>
      <w:ind w:left="360" w:hanging="360"/>
    </w:pPr>
  </w:style>
  <w:style w:type="paragraph" w:styleId="ListBullet3">
    <w:name w:val="List Bullet 3"/>
    <w:basedOn w:val="Normal"/>
    <w:autoRedefine/>
    <w:pPr>
      <w:ind w:left="2160" w:hanging="720"/>
    </w:pPr>
  </w:style>
  <w:style w:type="paragraph" w:styleId="ListBullet4">
    <w:name w:val="List Bullet 4"/>
    <w:basedOn w:val="Normal"/>
    <w:autoRedefine/>
    <w:pPr>
      <w:ind w:left="2880" w:hanging="720"/>
    </w:pPr>
  </w:style>
  <w:style w:type="paragraph" w:styleId="ListBullet5">
    <w:name w:val="List Bullet 5"/>
    <w:basedOn w:val="Normal"/>
    <w:autoRedefine/>
    <w:pPr>
      <w:ind w:left="3600" w:hanging="720"/>
    </w:pPr>
  </w:style>
  <w:style w:type="paragraph" w:styleId="ListNumber3">
    <w:name w:val="List Number 3"/>
    <w:basedOn w:val="ListNumber"/>
    <w:pPr>
      <w:ind w:left="2160" w:hanging="720"/>
    </w:pPr>
  </w:style>
  <w:style w:type="paragraph" w:styleId="ListNumber">
    <w:name w:val="List Number"/>
    <w:basedOn w:val="Normal"/>
  </w:style>
  <w:style w:type="paragraph" w:styleId="ListNumber4">
    <w:name w:val="List Number 4"/>
    <w:basedOn w:val="ListNumber"/>
    <w:pPr>
      <w:ind w:left="2880" w:hanging="720"/>
    </w:pPr>
  </w:style>
  <w:style w:type="paragraph" w:styleId="ListNumber5">
    <w:name w:val="List Number 5"/>
    <w:basedOn w:val="ListNumber"/>
    <w:pPr>
      <w:ind w:left="3600" w:hanging="720"/>
    </w:pPr>
  </w:style>
  <w:style w:type="paragraph" w:styleId="NoteHeading">
    <w:name w:val="Note Heading"/>
    <w:basedOn w:val="Normal"/>
    <w:next w:val="Normal"/>
  </w:style>
  <w:style w:type="paragraph" w:styleId="TOC9">
    <w:name w:val="toc 9"/>
    <w:basedOn w:val="TOC8"/>
    <w:next w:val="Normal"/>
    <w:semiHidden/>
  </w:style>
  <w:style w:type="paragraph" w:styleId="TOC8">
    <w:name w:val="toc 8"/>
    <w:basedOn w:val="Normal"/>
    <w:next w:val="Normal"/>
    <w:semiHidden/>
    <w:pPr>
      <w:ind w:left="1440"/>
    </w:pPr>
  </w:style>
  <w:style w:type="paragraph" w:styleId="TOC7">
    <w:name w:val="toc 7"/>
    <w:basedOn w:val="Normal"/>
    <w:next w:val="Normal"/>
    <w:semiHidden/>
    <w:pPr>
      <w:ind w:left="1440"/>
    </w:pPr>
  </w:style>
  <w:style w:type="paragraph" w:styleId="TOC6">
    <w:name w:val="toc 6"/>
    <w:basedOn w:val="Normal"/>
    <w:next w:val="Normal"/>
    <w:semiHidden/>
    <w:pPr>
      <w:ind w:left="1440"/>
    </w:pPr>
  </w:style>
  <w:style w:type="paragraph" w:styleId="Salutation">
    <w:name w:val="Salutation"/>
    <w:basedOn w:val="Normal"/>
    <w:next w:val="Normal"/>
    <w:pPr>
      <w:spacing w:after="240"/>
    </w:pPr>
  </w:style>
  <w:style w:type="paragraph" w:styleId="ListNumber2">
    <w:name w:val="List Number 2"/>
    <w:basedOn w:val="ListNumber"/>
    <w:pPr>
      <w:ind w:left="1440" w:hanging="720"/>
    </w:pPr>
  </w:style>
  <w:style w:type="paragraph" w:styleId="List5">
    <w:name w:val="List 5"/>
    <w:basedOn w:val="List4"/>
    <w:pPr>
      <w:ind w:left="3600"/>
    </w:pPr>
  </w:style>
  <w:style w:type="paragraph" w:styleId="List4">
    <w:name w:val="List 4"/>
    <w:basedOn w:val="List3"/>
    <w:pPr>
      <w:ind w:left="2880"/>
    </w:pPr>
  </w:style>
  <w:style w:type="paragraph" w:styleId="List3">
    <w:name w:val="List 3"/>
    <w:basedOn w:val="List2"/>
    <w:pPr>
      <w:ind w:left="2160"/>
    </w:pPr>
  </w:style>
  <w:style w:type="paragraph" w:styleId="List2">
    <w:name w:val="List 2"/>
    <w:basedOn w:val="List1"/>
    <w:pPr>
      <w:ind w:left="1440"/>
    </w:pPr>
  </w:style>
  <w:style w:type="paragraph" w:customStyle="1" w:styleId="List1">
    <w:name w:val="List 1"/>
    <w:basedOn w:val="List"/>
    <w:pPr>
      <w:ind w:left="720" w:hanging="720"/>
    </w:pPr>
  </w:style>
  <w:style w:type="paragraph" w:styleId="List">
    <w:name w:val="List"/>
    <w:basedOn w:val="Normal"/>
  </w:style>
  <w:style w:type="paragraph" w:styleId="Date">
    <w:name w:val="Date"/>
    <w:basedOn w:val="Normal"/>
    <w:next w:val="Normal"/>
    <w:pPr>
      <w:spacing w:before="2880" w:after="720"/>
      <w:jc w:val="center"/>
    </w:pPr>
  </w:style>
  <w:style w:type="paragraph" w:styleId="ListBullet2">
    <w:name w:val="List Bullet 2"/>
    <w:basedOn w:val="Normal"/>
    <w:autoRedefine/>
    <w:pPr>
      <w:ind w:left="1440" w:hanging="720"/>
    </w:pPr>
  </w:style>
  <w:style w:type="paragraph" w:styleId="Subtitle">
    <w:name w:val="Subtitle"/>
    <w:basedOn w:val="Normal"/>
    <w:link w:val="SubtitleChar"/>
    <w:uiPriority w:val="9"/>
    <w:qFormat/>
    <w:pPr>
      <w:spacing w:after="240"/>
      <w:jc w:val="center"/>
      <w:outlineLvl w:val="1"/>
    </w:pPr>
    <w:rPr>
      <w:b/>
    </w:rPr>
  </w:style>
  <w:style w:type="paragraph" w:styleId="Signature">
    <w:name w:val="Signature"/>
    <w:basedOn w:val="Normal"/>
    <w:link w:val="SignatureChar"/>
    <w:pPr>
      <w:tabs>
        <w:tab w:val="right" w:pos="9360"/>
      </w:tabs>
      <w:spacing w:before="480" w:after="240"/>
      <w:ind w:left="5040"/>
    </w:pPr>
  </w:style>
  <w:style w:type="paragraph" w:customStyle="1" w:styleId="Address">
    <w:name w:val="Address"/>
    <w:basedOn w:val="Normal"/>
    <w:next w:val="Normal"/>
    <w:pPr>
      <w:spacing w:after="240"/>
    </w:pPr>
  </w:style>
  <w:style w:type="paragraph" w:customStyle="1" w:styleId="ccList">
    <w:name w:val="cc List"/>
    <w:basedOn w:val="Normal"/>
    <w:next w:val="Normal"/>
    <w:pPr>
      <w:ind w:left="720" w:hanging="720"/>
    </w:pPr>
  </w:style>
  <w:style w:type="paragraph" w:customStyle="1" w:styleId="Enclosure">
    <w:name w:val="Enclosure"/>
    <w:basedOn w:val="Normal"/>
    <w:next w:val="Normal"/>
    <w:pPr>
      <w:spacing w:after="240"/>
    </w:pPr>
  </w:style>
  <w:style w:type="paragraph" w:customStyle="1" w:styleId="Initials">
    <w:name w:val="Initials"/>
    <w:basedOn w:val="Normal"/>
    <w:next w:val="Normal"/>
  </w:style>
  <w:style w:type="paragraph" w:customStyle="1" w:styleId="Privacy">
    <w:name w:val="Privacy"/>
    <w:basedOn w:val="Normal"/>
    <w:next w:val="Normal"/>
    <w:pPr>
      <w:spacing w:before="240" w:after="240"/>
      <w:jc w:val="center"/>
    </w:pPr>
    <w:rPr>
      <w:b/>
    </w:rPr>
  </w:style>
  <w:style w:type="paragraph" w:customStyle="1" w:styleId="ReLine">
    <w:name w:val="Re Line"/>
    <w:basedOn w:val="Normal"/>
    <w:next w:val="Normal"/>
    <w:pPr>
      <w:spacing w:after="240"/>
      <w:ind w:left="1440" w:hanging="720"/>
    </w:pPr>
  </w:style>
  <w:style w:type="character" w:styleId="CommentReference">
    <w:name w:val="annotation reference"/>
    <w:basedOn w:val="DefaultParagraphFont"/>
    <w:rPr>
      <w:rFonts w:ascii="Times New Roman" w:hAnsi="Times New Roman"/>
      <w:color w:val="FF0000"/>
      <w:sz w:val="16"/>
    </w:rPr>
  </w:style>
  <w:style w:type="paragraph" w:customStyle="1" w:styleId="FooterLandscape">
    <w:name w:val="Footer Landscape"/>
    <w:basedOn w:val="Normal"/>
    <w:pPr>
      <w:tabs>
        <w:tab w:val="center" w:pos="6480"/>
        <w:tab w:val="right" w:pos="12960"/>
      </w:tabs>
    </w:pPr>
  </w:style>
  <w:style w:type="paragraph" w:customStyle="1" w:styleId="HeaderLandscape">
    <w:name w:val="Header Landscape"/>
    <w:basedOn w:val="Normal"/>
    <w:pPr>
      <w:tabs>
        <w:tab w:val="center" w:pos="6480"/>
        <w:tab w:val="right" w:pos="12960"/>
      </w:tabs>
    </w:pPr>
  </w:style>
  <w:style w:type="paragraph" w:customStyle="1" w:styleId="BelowDate">
    <w:name w:val="BelowDate"/>
    <w:basedOn w:val="Normal"/>
    <w:pPr>
      <w:framePr w:hSpace="187" w:wrap="notBeside" w:vAnchor="page" w:hAnchor="text" w:xAlign="center" w:y="3241"/>
      <w:jc w:val="center"/>
    </w:pPr>
  </w:style>
  <w:style w:type="character" w:styleId="FootnoteReference">
    <w:name w:val="footnote reference"/>
    <w:basedOn w:val="DefaultParagraphFont"/>
    <w:semiHidden/>
    <w:rPr>
      <w:color w:val="auto"/>
      <w:position w:val="6"/>
      <w:sz w:val="18"/>
    </w:rPr>
  </w:style>
  <w:style w:type="paragraph" w:customStyle="1" w:styleId="BodyTextFirst5">
    <w:name w:val="Body Text First .5"/>
    <w:basedOn w:val="Normal"/>
    <w:pPr>
      <w:spacing w:after="240"/>
      <w:ind w:firstLine="720"/>
    </w:pPr>
  </w:style>
  <w:style w:type="paragraph" w:customStyle="1" w:styleId="BodyTextDbl">
    <w:name w:val="Body Text Dbl"/>
    <w:basedOn w:val="Normal"/>
    <w:pPr>
      <w:spacing w:line="480" w:lineRule="auto"/>
    </w:pPr>
  </w:style>
  <w:style w:type="paragraph" w:customStyle="1" w:styleId="BodyTextDblFirst5">
    <w:name w:val="Body Text Dbl First .5"/>
    <w:basedOn w:val="Normal"/>
    <w:pPr>
      <w:spacing w:line="480" w:lineRule="auto"/>
      <w:ind w:firstLine="720"/>
    </w:pPr>
  </w:style>
  <w:style w:type="paragraph" w:customStyle="1" w:styleId="BodyTextFJ">
    <w:name w:val="Body Text FJ"/>
    <w:basedOn w:val="Normal"/>
    <w:pPr>
      <w:spacing w:after="240"/>
    </w:pPr>
  </w:style>
  <w:style w:type="paragraph" w:customStyle="1" w:styleId="BodyTextFJFirst5">
    <w:name w:val="Body Text FJ First .5"/>
    <w:aliases w:val="btjf"/>
    <w:basedOn w:val="Normal"/>
    <w:pPr>
      <w:spacing w:after="240"/>
      <w:ind w:firstLine="720"/>
    </w:pPr>
  </w:style>
  <w:style w:type="character" w:styleId="LineNumber">
    <w:name w:val="line number"/>
    <w:basedOn w:val="DefaultParagraphFont"/>
  </w:style>
  <w:style w:type="paragraph" w:customStyle="1" w:styleId="List1d">
    <w:name w:val="List 1.d"/>
    <w:basedOn w:val="List1"/>
    <w:pPr>
      <w:tabs>
        <w:tab w:val="decimal" w:pos="1080"/>
      </w:tabs>
      <w:ind w:left="1440" w:hanging="1440"/>
    </w:pPr>
  </w:style>
  <w:style w:type="paragraph" w:customStyle="1" w:styleId="List2d">
    <w:name w:val="List 2.d"/>
    <w:basedOn w:val="List2"/>
    <w:pPr>
      <w:tabs>
        <w:tab w:val="decimal" w:pos="1800"/>
      </w:tabs>
      <w:ind w:left="2160" w:hanging="1440"/>
    </w:pPr>
  </w:style>
  <w:style w:type="paragraph" w:customStyle="1" w:styleId="List3d">
    <w:name w:val="List 3.d"/>
    <w:basedOn w:val="List3"/>
    <w:pPr>
      <w:tabs>
        <w:tab w:val="decimal" w:pos="2520"/>
      </w:tabs>
      <w:ind w:left="2880" w:hanging="1440"/>
    </w:pPr>
  </w:style>
  <w:style w:type="paragraph" w:customStyle="1" w:styleId="List4d">
    <w:name w:val="List 4.d"/>
    <w:basedOn w:val="List4"/>
    <w:pPr>
      <w:tabs>
        <w:tab w:val="decimal" w:pos="3240"/>
      </w:tabs>
      <w:ind w:left="3600" w:hanging="1440"/>
    </w:pPr>
  </w:style>
  <w:style w:type="paragraph" w:customStyle="1" w:styleId="List5d">
    <w:name w:val="List 5.d"/>
    <w:basedOn w:val="List5"/>
    <w:pPr>
      <w:tabs>
        <w:tab w:val="decimal" w:pos="3960"/>
      </w:tabs>
      <w:ind w:left="432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lain">
    <w:name w:val="Plain"/>
    <w:pPr>
      <w:spacing w:line="240" w:lineRule="exact"/>
    </w:pPr>
    <w:rPr>
      <w:sz w:val="24"/>
    </w:rPr>
  </w:style>
  <w:style w:type="paragraph" w:customStyle="1" w:styleId="Quote1">
    <w:name w:val="Quote1"/>
    <w:basedOn w:val="Normal"/>
    <w:next w:val="Normal"/>
    <w:pPr>
      <w:spacing w:after="240"/>
      <w:ind w:left="1440" w:right="1440"/>
    </w:pPr>
  </w:style>
  <w:style w:type="paragraph" w:customStyle="1" w:styleId="DWListBullet">
    <w:name w:val="DW List Bullet"/>
    <w:basedOn w:val="Normal"/>
    <w:pPr>
      <w:spacing w:after="240"/>
      <w:ind w:left="1440" w:hanging="720"/>
    </w:pPr>
  </w:style>
  <w:style w:type="paragraph" w:customStyle="1" w:styleId="QuoteDoubleSpace">
    <w:name w:val="Quote DoubleSpace"/>
    <w:basedOn w:val="Quote1"/>
    <w:next w:val="Normal"/>
    <w:pPr>
      <w:spacing w:line="480" w:lineRule="auto"/>
    </w:p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styleId="DocumentMap">
    <w:name w:val="Document Map"/>
    <w:basedOn w:val="Normal"/>
    <w:semiHidden/>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rPr>
      <w:color w:val="800080"/>
      <w:u w:val="single"/>
    </w:rPr>
  </w:style>
  <w:style w:type="paragraph" w:customStyle="1" w:styleId="ListBullet1">
    <w:name w:val="List Bullet 1"/>
    <w:basedOn w:val="Normal"/>
    <w:autoRedefine/>
    <w:pPr>
      <w:ind w:left="720" w:hanging="720"/>
    </w:pPr>
  </w:style>
  <w:style w:type="paragraph" w:customStyle="1" w:styleId="ListNumber1">
    <w:name w:val="List Number 1"/>
    <w:basedOn w:val="Normal"/>
    <w:pPr>
      <w:ind w:left="720" w:hanging="720"/>
    </w:pPr>
  </w:style>
  <w:style w:type="character" w:styleId="Hyperlink">
    <w:name w:val="Hyperlink"/>
    <w:basedOn w:val="DefaultParagraphFont"/>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Strong">
    <w:name w:val="Strong"/>
    <w:basedOn w:val="DefaultParagraphFont"/>
    <w:qFormat/>
    <w:rPr>
      <w:b/>
    </w:rPr>
  </w:style>
  <w:style w:type="paragraph" w:styleId="PlainText">
    <w:name w:val="Plain Text"/>
    <w:basedOn w:val="Normal"/>
    <w:pPr>
      <w:spacing w:after="240"/>
    </w:pPr>
    <w:rPr>
      <w:caps/>
    </w:rPr>
  </w:style>
  <w:style w:type="character" w:customStyle="1" w:styleId="ParaNum">
    <w:name w:val="ParaNum"/>
    <w:basedOn w:val="DefaultParagraphFont"/>
  </w:style>
  <w:style w:type="paragraph" w:customStyle="1" w:styleId="DWListNumber">
    <w:name w:val="DW List Number"/>
    <w:basedOn w:val="Normal"/>
    <w:pPr>
      <w:numPr>
        <w:numId w:val="1"/>
      </w:numPr>
      <w:spacing w:after="240"/>
    </w:pPr>
  </w:style>
  <w:style w:type="paragraph" w:customStyle="1" w:styleId="TOCTitle">
    <w:name w:val="TOC Title"/>
    <w:basedOn w:val="Normal"/>
    <w:next w:val="TOC1"/>
    <w:pPr>
      <w:jc w:val="center"/>
    </w:pPr>
    <w:rPr>
      <w:b/>
      <w:caps/>
    </w:rPr>
  </w:style>
  <w:style w:type="paragraph" w:customStyle="1" w:styleId="Table">
    <w:name w:val="Table"/>
    <w:basedOn w:val="Normal"/>
    <w:pPr>
      <w:spacing w:before="60" w:after="60"/>
    </w:pPr>
  </w:style>
  <w:style w:type="paragraph" w:customStyle="1" w:styleId="TableHeadings">
    <w:name w:val="Table Headings"/>
    <w:basedOn w:val="Table"/>
    <w:rPr>
      <w:b/>
    </w:rPr>
  </w:style>
  <w:style w:type="paragraph" w:customStyle="1" w:styleId="TableSubtotal">
    <w:name w:val="Table Subtotal"/>
    <w:basedOn w:val="Table"/>
    <w:pPr>
      <w:pBdr>
        <w:top w:val="single" w:sz="4" w:space="1" w:color="auto"/>
        <w:bottom w:val="single" w:sz="4" w:space="1" w:color="auto"/>
      </w:pBdr>
    </w:pPr>
  </w:style>
  <w:style w:type="paragraph" w:customStyle="1" w:styleId="TableText">
    <w:name w:val="Table Text"/>
    <w:basedOn w:val="Table"/>
    <w:pPr>
      <w:spacing w:before="0" w:after="0"/>
    </w:pPr>
  </w:style>
  <w:style w:type="paragraph" w:customStyle="1" w:styleId="TableTotal">
    <w:name w:val="Table Total"/>
    <w:basedOn w:val="Table"/>
    <w:pPr>
      <w:pBdr>
        <w:bottom w:val="double" w:sz="4" w:space="1" w:color="auto"/>
      </w:pBdr>
    </w:pPr>
    <w:rPr>
      <w:b/>
    </w:rPr>
  </w:style>
  <w:style w:type="paragraph" w:customStyle="1" w:styleId="BodyTextFJDbl">
    <w:name w:val="Body Text FJ Dbl"/>
    <w:basedOn w:val="Normal"/>
    <w:pPr>
      <w:spacing w:line="480" w:lineRule="auto"/>
    </w:pPr>
  </w:style>
  <w:style w:type="paragraph" w:customStyle="1" w:styleId="BodyTextFJDblFirst5">
    <w:name w:val="Body Text FJ Dbl First .5"/>
    <w:basedOn w:val="Normal"/>
    <w:pPr>
      <w:spacing w:line="480" w:lineRule="auto"/>
      <w:ind w:firstLine="720"/>
    </w:pPr>
  </w:style>
  <w:style w:type="paragraph" w:customStyle="1" w:styleId="SubtitleLeft">
    <w:name w:val="Subtitle Left"/>
    <w:basedOn w:val="Normal"/>
    <w:uiPriority w:val="9"/>
    <w:qFormat/>
    <w:rPr>
      <w:b/>
    </w:rPr>
  </w:style>
  <w:style w:type="paragraph" w:customStyle="1" w:styleId="SubtitleLeftDbl">
    <w:name w:val="Subtitle Left Dbl"/>
    <w:basedOn w:val="Normal"/>
    <w:pPr>
      <w:spacing w:line="480" w:lineRule="auto"/>
    </w:pPr>
    <w:rPr>
      <w:b/>
    </w:rPr>
  </w:style>
  <w:style w:type="paragraph" w:customStyle="1" w:styleId="Titlenotoc">
    <w:name w:val="Title (no toc)"/>
    <w:basedOn w:val="Title"/>
    <w:pPr>
      <w:spacing w:after="360"/>
    </w:pPr>
  </w:style>
  <w:style w:type="paragraph" w:customStyle="1" w:styleId="TitleAppendix">
    <w:name w:val="Title Appendix"/>
    <w:basedOn w:val="Title"/>
    <w:pPr>
      <w:spacing w:after="360"/>
    </w:pPr>
  </w:style>
  <w:style w:type="paragraph" w:customStyle="1" w:styleId="TitleCover">
    <w:name w:val="Title Cover"/>
    <w:basedOn w:val="Titlenotoc"/>
    <w:rPr>
      <w:sz w:val="28"/>
    </w:rPr>
  </w:style>
  <w:style w:type="paragraph" w:customStyle="1" w:styleId="TitleDate">
    <w:name w:val="Title Date"/>
    <w:basedOn w:val="TitleCover"/>
    <w:pPr>
      <w:spacing w:before="240"/>
    </w:pPr>
  </w:style>
  <w:style w:type="paragraph" w:customStyle="1" w:styleId="TitleDocument">
    <w:name w:val="Title Document"/>
    <w:basedOn w:val="Title"/>
    <w:pPr>
      <w:spacing w:after="480"/>
      <w:jc w:val="center"/>
    </w:pPr>
  </w:style>
  <w:style w:type="paragraph" w:customStyle="1" w:styleId="TitleExhibit">
    <w:name w:val="Title Exhibit"/>
    <w:basedOn w:val="Title"/>
    <w:pPr>
      <w:jc w:val="center"/>
    </w:pPr>
    <w:rPr>
      <w:b w:val="0"/>
      <w:caps/>
    </w:rPr>
  </w:style>
  <w:style w:type="paragraph" w:customStyle="1" w:styleId="TitleIndex">
    <w:name w:val="Title Index"/>
    <w:basedOn w:val="Title"/>
    <w:pPr>
      <w:spacing w:after="360"/>
    </w:pPr>
  </w:style>
  <w:style w:type="paragraph" w:customStyle="1" w:styleId="TitleSchedule">
    <w:name w:val="Title Schedule"/>
    <w:basedOn w:val="Title"/>
    <w:pPr>
      <w:jc w:val="center"/>
    </w:pPr>
    <w:rPr>
      <w:b w:val="0"/>
      <w:caps/>
    </w:rPr>
  </w:style>
  <w:style w:type="paragraph" w:customStyle="1" w:styleId="TitleTOC">
    <w:name w:val="Title TOC"/>
    <w:basedOn w:val="Titlenotoc"/>
  </w:style>
  <w:style w:type="paragraph" w:customStyle="1" w:styleId="TitleTOE">
    <w:name w:val="Title TOE"/>
    <w:basedOn w:val="Titlenotoc"/>
  </w:style>
  <w:style w:type="paragraph" w:customStyle="1" w:styleId="Nays">
    <w:name w:val="Nays"/>
    <w:basedOn w:val="Normal"/>
    <w:pPr>
      <w:tabs>
        <w:tab w:val="left" w:pos="6480"/>
      </w:tabs>
      <w:spacing w:after="240"/>
      <w:ind w:firstLine="720"/>
    </w:pPr>
  </w:style>
  <w:style w:type="paragraph" w:styleId="BlockText">
    <w:name w:val="Block Text"/>
    <w:basedOn w:val="Normal"/>
    <w:link w:val="BlockTextChar"/>
    <w:pPr>
      <w:spacing w:after="240"/>
      <w:ind w:left="720" w:right="720"/>
    </w:pPr>
  </w:style>
  <w:style w:type="paragraph" w:customStyle="1" w:styleId="Absent">
    <w:name w:val="Absent"/>
    <w:basedOn w:val="Nays"/>
  </w:style>
  <w:style w:type="paragraph" w:customStyle="1" w:styleId="Assignment">
    <w:name w:val="Assignment"/>
    <w:basedOn w:val="Normal"/>
    <w:pPr>
      <w:spacing w:before="720" w:after="240"/>
      <w:jc w:val="center"/>
    </w:pPr>
  </w:style>
  <w:style w:type="paragraph" w:customStyle="1" w:styleId="Attest">
    <w:name w:val="Attest"/>
    <w:basedOn w:val="Normal"/>
    <w:pPr>
      <w:keepNext/>
      <w:spacing w:after="480"/>
    </w:pPr>
  </w:style>
  <w:style w:type="paragraph" w:customStyle="1" w:styleId="Ayes">
    <w:name w:val="Ayes"/>
    <w:basedOn w:val="Normal"/>
    <w:pPr>
      <w:tabs>
        <w:tab w:val="left" w:pos="9360"/>
      </w:tabs>
      <w:spacing w:after="240"/>
      <w:ind w:firstLine="720"/>
    </w:pPr>
  </w:style>
  <w:style w:type="paragraph" w:styleId="BodyText2">
    <w:name w:val="Body Text 2"/>
    <w:basedOn w:val="Normal"/>
    <w:pPr>
      <w:spacing w:after="240"/>
      <w:ind w:left="1440" w:hanging="720"/>
    </w:pPr>
  </w:style>
  <w:style w:type="paragraph" w:styleId="BodyText3">
    <w:name w:val="Body Text 3"/>
    <w:basedOn w:val="Normal"/>
    <w:pPr>
      <w:tabs>
        <w:tab w:val="left" w:pos="1080"/>
      </w:tabs>
      <w:spacing w:after="480"/>
      <w:ind w:left="720"/>
    </w:pPr>
    <w:rPr>
      <w:szCs w:val="16"/>
    </w:rPr>
  </w:style>
  <w:style w:type="paragraph" w:customStyle="1" w:styleId="BodyTextAttest">
    <w:name w:val="Body Text Attest"/>
    <w:basedOn w:val="Normal"/>
    <w:pPr>
      <w:spacing w:after="480"/>
    </w:pPr>
  </w:style>
  <w:style w:type="paragraph" w:customStyle="1" w:styleId="BodyTextBold">
    <w:name w:val="Body Text Bold"/>
    <w:basedOn w:val="Normal"/>
    <w:pPr>
      <w:spacing w:after="240"/>
    </w:pPr>
    <w:rPr>
      <w:b/>
    </w:rPr>
  </w:style>
  <w:style w:type="paragraph" w:customStyle="1" w:styleId="BodyTextBoldFJFirst5NoSpace">
    <w:name w:val="Body Text Bold FJ First .5 No Space"/>
    <w:basedOn w:val="Normal"/>
    <w:pPr>
      <w:ind w:firstLine="720"/>
    </w:pPr>
    <w:rPr>
      <w:b/>
    </w:rPr>
  </w:style>
  <w:style w:type="paragraph" w:customStyle="1" w:styleId="BodyTextBoldFJNoSpace">
    <w:name w:val="Body Text Bold FJ No Space"/>
    <w:basedOn w:val="Normal"/>
    <w:link w:val="BodyTextBoldFJNoSpaceChar"/>
    <w:pPr>
      <w:keepNext/>
    </w:pPr>
    <w:rPr>
      <w:b/>
    </w:rPr>
  </w:style>
  <w:style w:type="paragraph" w:customStyle="1" w:styleId="BodyTextCenter">
    <w:name w:val="Body Text Center"/>
    <w:basedOn w:val="Normal"/>
    <w:pPr>
      <w:spacing w:after="240"/>
      <w:jc w:val="center"/>
    </w:pPr>
  </w:style>
  <w:style w:type="paragraph" w:customStyle="1" w:styleId="BodyTextDblFirst1">
    <w:name w:val="Body Text Dbl First 1"/>
    <w:basedOn w:val="Normal"/>
    <w:pPr>
      <w:suppressAutoHyphens/>
      <w:spacing w:line="480" w:lineRule="auto"/>
      <w:ind w:firstLine="1440"/>
    </w:pPr>
  </w:style>
  <w:style w:type="paragraph" w:customStyle="1" w:styleId="BodyTextFirst1">
    <w:name w:val="Body Text First 1"/>
    <w:basedOn w:val="Normal"/>
    <w:pPr>
      <w:spacing w:after="240"/>
      <w:ind w:left="1440"/>
    </w:pPr>
  </w:style>
  <w:style w:type="paragraph" w:styleId="BodyTextFirstIndent">
    <w:name w:val="Body Text First Indent"/>
    <w:basedOn w:val="BodyText"/>
    <w:pPr>
      <w:ind w:firstLine="720"/>
    </w:pPr>
    <w:rPr>
      <w:szCs w:val="24"/>
    </w:rPr>
  </w:style>
  <w:style w:type="paragraph" w:customStyle="1" w:styleId="BodyTextFJBoldFirst5">
    <w:name w:val="Body Text FJ Bold First .5"/>
    <w:basedOn w:val="BodyTextFJFirst5"/>
    <w:rPr>
      <w:b/>
      <w:bCs/>
    </w:rPr>
  </w:style>
  <w:style w:type="paragraph" w:customStyle="1" w:styleId="BodyTextFJFirst5NoSpace">
    <w:name w:val="Body Text FJ First .5  No Space"/>
    <w:basedOn w:val="Normal"/>
    <w:link w:val="BodyTextFJFirst5NoSpaceChar"/>
    <w:pPr>
      <w:ind w:firstLine="720"/>
    </w:pPr>
  </w:style>
  <w:style w:type="paragraph" w:customStyle="1" w:styleId="BodyTextFJFirst1">
    <w:name w:val="Body Text FJ First 1"/>
    <w:basedOn w:val="Normal"/>
    <w:pPr>
      <w:spacing w:after="240"/>
      <w:ind w:left="1440"/>
    </w:pPr>
  </w:style>
  <w:style w:type="paragraph" w:customStyle="1" w:styleId="BodyTextFJNoSpace">
    <w:name w:val="Body Text FJ No Space"/>
    <w:basedOn w:val="Normal"/>
  </w:style>
  <w:style w:type="paragraph" w:customStyle="1" w:styleId="BodyTextheading">
    <w:name w:val="Body Text heading"/>
    <w:basedOn w:val="Normal"/>
    <w:pPr>
      <w:tabs>
        <w:tab w:val="left" w:pos="4320"/>
      </w:tabs>
      <w:spacing w:after="600"/>
    </w:pPr>
  </w:style>
  <w:style w:type="paragraph" w:customStyle="1" w:styleId="BodyTextind5spaced12pts">
    <w:name w:val="Body Text ind.5 spaced 12pts"/>
    <w:basedOn w:val="Normal"/>
    <w:pPr>
      <w:spacing w:before="240"/>
      <w:ind w:firstLine="720"/>
    </w:pPr>
  </w:style>
  <w:style w:type="paragraph" w:customStyle="1" w:styleId="BodyTextRight">
    <w:name w:val="Body Text Right"/>
    <w:basedOn w:val="Normal"/>
    <w:pPr>
      <w:spacing w:after="240"/>
      <w:jc w:val="right"/>
    </w:pPr>
  </w:style>
  <w:style w:type="paragraph" w:customStyle="1" w:styleId="Center">
    <w:name w:val="Center"/>
    <w:basedOn w:val="Normal"/>
    <w:pPr>
      <w:tabs>
        <w:tab w:val="left" w:pos="490"/>
      </w:tabs>
      <w:spacing w:after="240"/>
      <w:jc w:val="center"/>
    </w:pPr>
  </w:style>
  <w:style w:type="paragraph" w:customStyle="1" w:styleId="Dated">
    <w:name w:val="Dated"/>
    <w:basedOn w:val="Normal"/>
    <w:pPr>
      <w:tabs>
        <w:tab w:val="left" w:pos="4320"/>
      </w:tabs>
      <w:spacing w:after="480"/>
    </w:pPr>
  </w:style>
  <w:style w:type="character" w:customStyle="1" w:styleId="DesMoinesDorseyFooter">
    <w:name w:val="Des Moines Dorsey Footer"/>
    <w:basedOn w:val="DefaultParagraphFont"/>
    <w:rPr>
      <w:rFonts w:ascii="Times New Roman" w:hAnsi="Times New Roman"/>
      <w:b/>
      <w:caps/>
      <w:sz w:val="20"/>
    </w:rPr>
  </w:style>
  <w:style w:type="paragraph" w:customStyle="1" w:styleId="EndnoteTextMore">
    <w:name w:val="Endnote TextMore"/>
    <w:basedOn w:val="EndnoteText"/>
  </w:style>
  <w:style w:type="paragraph" w:customStyle="1" w:styleId="FootnoteTextMore">
    <w:name w:val="Footnote TextMore"/>
    <w:basedOn w:val="FootnoteText"/>
    <w:pPr>
      <w:ind w:left="720"/>
    </w:pPr>
  </w:style>
  <w:style w:type="paragraph" w:customStyle="1" w:styleId="Hanging5">
    <w:name w:val="Hanging .5"/>
    <w:basedOn w:val="Normal"/>
    <w:pPr>
      <w:tabs>
        <w:tab w:val="left" w:pos="0"/>
        <w:tab w:val="left" w:pos="1440"/>
      </w:tabs>
      <w:spacing w:after="240"/>
      <w:ind w:left="1440" w:hanging="720"/>
    </w:pPr>
  </w:style>
  <w:style w:type="paragraph" w:customStyle="1" w:styleId="Hanging1">
    <w:name w:val="Hanging 1"/>
    <w:basedOn w:val="Normal"/>
    <w:pPr>
      <w:tabs>
        <w:tab w:val="left" w:pos="0"/>
        <w:tab w:val="left" w:pos="1440"/>
      </w:tabs>
      <w:spacing w:after="240"/>
      <w:ind w:left="2880" w:hanging="1440"/>
    </w:pPr>
  </w:style>
  <w:style w:type="paragraph" w:customStyle="1" w:styleId="InfoText1">
    <w:name w:val="Info Text 1"/>
    <w:basedOn w:val="Normal"/>
    <w:pPr>
      <w:keepNext/>
      <w:tabs>
        <w:tab w:val="left" w:pos="6480"/>
        <w:tab w:val="right" w:pos="7920"/>
      </w:tabs>
      <w:ind w:left="1440"/>
    </w:pPr>
  </w:style>
  <w:style w:type="paragraph" w:customStyle="1" w:styleId="InfoText2">
    <w:name w:val="Info Text 2"/>
    <w:basedOn w:val="Normal"/>
    <w:pPr>
      <w:keepLines/>
      <w:tabs>
        <w:tab w:val="left" w:pos="6480"/>
        <w:tab w:val="right" w:pos="7920"/>
      </w:tabs>
      <w:spacing w:after="240"/>
      <w:ind w:left="2160" w:hanging="720"/>
    </w:pPr>
  </w:style>
  <w:style w:type="paragraph" w:customStyle="1" w:styleId="Minutes">
    <w:name w:val="Minutes"/>
    <w:basedOn w:val="Normal"/>
    <w:link w:val="MinutesChar"/>
    <w:pPr>
      <w:spacing w:after="240"/>
      <w:ind w:left="5040"/>
    </w:pPr>
  </w:style>
  <w:style w:type="paragraph" w:customStyle="1" w:styleId="Pleading">
    <w:name w:val="Pleading"/>
    <w:basedOn w:val="Normal"/>
    <w:pPr>
      <w:spacing w:after="480"/>
    </w:pPr>
  </w:style>
  <w:style w:type="paragraph" w:customStyle="1" w:styleId="Present">
    <w:name w:val="Present"/>
    <w:basedOn w:val="Ayes"/>
  </w:style>
  <w:style w:type="paragraph" w:customStyle="1" w:styleId="SignatureBlockRight10pt">
    <w:name w:val="Signature Block Right 10pt"/>
    <w:basedOn w:val="Normal"/>
    <w:pPr>
      <w:keepLines/>
      <w:tabs>
        <w:tab w:val="left" w:pos="9360"/>
      </w:tabs>
      <w:spacing w:before="480" w:after="240"/>
      <w:ind w:left="5040"/>
    </w:pPr>
    <w:rPr>
      <w:sz w:val="20"/>
    </w:rPr>
  </w:style>
  <w:style w:type="paragraph" w:customStyle="1" w:styleId="SignatureFull">
    <w:name w:val="Signature Full"/>
    <w:basedOn w:val="Normal"/>
    <w:pPr>
      <w:tabs>
        <w:tab w:val="left" w:pos="9360"/>
      </w:tabs>
      <w:spacing w:before="240" w:after="240"/>
      <w:jc w:val="center"/>
    </w:pPr>
  </w:style>
  <w:style w:type="paragraph" w:customStyle="1" w:styleId="SignatureGuaranteedBlock10pt">
    <w:name w:val="Signature Guaranteed Block 10pt"/>
    <w:basedOn w:val="Normal"/>
    <w:pPr>
      <w:keepLines/>
      <w:spacing w:after="240"/>
      <w:ind w:right="5040"/>
    </w:pPr>
    <w:rPr>
      <w:sz w:val="20"/>
    </w:rPr>
  </w:style>
  <w:style w:type="paragraph" w:customStyle="1" w:styleId="SignatureGuaranteedLines">
    <w:name w:val="Signature Guaranteed Lines"/>
    <w:basedOn w:val="SignatureGuaranteedBlock10pt"/>
    <w:pPr>
      <w:tabs>
        <w:tab w:val="left" w:pos="4320"/>
      </w:tabs>
      <w:spacing w:before="480" w:after="0"/>
    </w:pPr>
    <w:rPr>
      <w:sz w:val="24"/>
      <w:u w:val="single"/>
    </w:rPr>
  </w:style>
  <w:style w:type="paragraph" w:customStyle="1" w:styleId="SignatureHanging">
    <w:name w:val="Signature Hanging"/>
    <w:basedOn w:val="Signature"/>
    <w:pPr>
      <w:ind w:left="5371" w:hanging="331"/>
    </w:pPr>
  </w:style>
  <w:style w:type="paragraph" w:customStyle="1" w:styleId="SignatureLeft">
    <w:name w:val="Signature Left"/>
    <w:basedOn w:val="Normal"/>
    <w:pPr>
      <w:tabs>
        <w:tab w:val="left" w:pos="4320"/>
      </w:tabs>
      <w:spacing w:before="480" w:after="240"/>
      <w:ind w:right="5040"/>
    </w:pPr>
  </w:style>
  <w:style w:type="paragraph" w:customStyle="1" w:styleId="Social">
    <w:name w:val="Social"/>
    <w:basedOn w:val="Normal"/>
    <w:pPr>
      <w:tabs>
        <w:tab w:val="right" w:pos="5184"/>
      </w:tabs>
      <w:spacing w:before="480" w:after="240"/>
    </w:pPr>
  </w:style>
  <w:style w:type="paragraph" w:customStyle="1" w:styleId="TitleForm">
    <w:name w:val="Title Form"/>
    <w:basedOn w:val="Normal"/>
    <w:pPr>
      <w:spacing w:after="240"/>
      <w:jc w:val="center"/>
    </w:pPr>
  </w:style>
  <w:style w:type="paragraph" w:customStyle="1" w:styleId="TitlePlain">
    <w:name w:val="Title Plain"/>
    <w:basedOn w:val="Normal"/>
    <w:pPr>
      <w:suppressAutoHyphens/>
      <w:spacing w:after="240"/>
      <w:jc w:val="center"/>
    </w:pPr>
  </w:style>
  <w:style w:type="paragraph" w:customStyle="1" w:styleId="BodyText35">
    <w:name w:val="Body Text 3.5"/>
    <w:basedOn w:val="Normal"/>
    <w:pPr>
      <w:suppressAutoHyphens/>
      <w:ind w:left="5040"/>
    </w:pPr>
  </w:style>
  <w:style w:type="paragraph" w:customStyle="1" w:styleId="Bodytext1tab35">
    <w:name w:val="Body text 1 tab @ 3.5"/>
    <w:basedOn w:val="Normal"/>
    <w:pPr>
      <w:tabs>
        <w:tab w:val="left" w:pos="5040"/>
      </w:tabs>
      <w:suppressAutoHyphens/>
      <w:spacing w:after="240"/>
      <w:ind w:left="1440"/>
    </w:pPr>
  </w:style>
  <w:style w:type="character" w:customStyle="1" w:styleId="MinutesChar">
    <w:name w:val="Minutes Char"/>
    <w:basedOn w:val="DefaultParagraphFont"/>
    <w:link w:val="Minutes"/>
    <w:rsid w:val="00B20120"/>
    <w:rPr>
      <w:sz w:val="24"/>
    </w:rPr>
  </w:style>
  <w:style w:type="character" w:customStyle="1" w:styleId="HeaderChar">
    <w:name w:val="Header Char"/>
    <w:basedOn w:val="DefaultParagraphFont"/>
    <w:link w:val="Header"/>
    <w:uiPriority w:val="99"/>
    <w:rsid w:val="00A005B1"/>
    <w:rPr>
      <w:noProof/>
      <w:sz w:val="16"/>
    </w:rPr>
  </w:style>
  <w:style w:type="character" w:customStyle="1" w:styleId="FooterChar">
    <w:name w:val="Footer Char"/>
    <w:basedOn w:val="DefaultParagraphFont"/>
    <w:link w:val="Footer"/>
    <w:uiPriority w:val="99"/>
    <w:rsid w:val="00A005B1"/>
  </w:style>
  <w:style w:type="paragraph" w:customStyle="1" w:styleId="c4">
    <w:name w:val="c4"/>
    <w:basedOn w:val="Normal"/>
    <w:link w:val="c4Char"/>
    <w:rsid w:val="00CF046C"/>
    <w:pPr>
      <w:overflowPunct w:val="0"/>
      <w:autoSpaceDE w:val="0"/>
      <w:autoSpaceDN w:val="0"/>
      <w:adjustRightInd w:val="0"/>
      <w:spacing w:line="240" w:lineRule="atLeast"/>
      <w:jc w:val="center"/>
      <w:textAlignment w:val="baseline"/>
    </w:pPr>
    <w:rPr>
      <w:rFonts w:ascii="Chicago" w:hAnsi="Chicago"/>
    </w:rPr>
  </w:style>
  <w:style w:type="paragraph" w:customStyle="1" w:styleId="p5">
    <w:name w:val="p5"/>
    <w:basedOn w:val="Normal"/>
    <w:rsid w:val="00CF046C"/>
    <w:pPr>
      <w:overflowPunct w:val="0"/>
      <w:autoSpaceDE w:val="0"/>
      <w:autoSpaceDN w:val="0"/>
      <w:adjustRightInd w:val="0"/>
      <w:spacing w:line="240" w:lineRule="atLeast"/>
      <w:ind w:left="620"/>
      <w:jc w:val="left"/>
      <w:textAlignment w:val="baseline"/>
    </w:pPr>
    <w:rPr>
      <w:rFonts w:ascii="Chicago" w:hAnsi="Chicago"/>
    </w:rPr>
  </w:style>
  <w:style w:type="paragraph" w:customStyle="1" w:styleId="p6">
    <w:name w:val="p6"/>
    <w:basedOn w:val="Normal"/>
    <w:rsid w:val="00CF046C"/>
    <w:pPr>
      <w:tabs>
        <w:tab w:val="left" w:pos="720"/>
      </w:tabs>
      <w:overflowPunct w:val="0"/>
      <w:autoSpaceDE w:val="0"/>
      <w:autoSpaceDN w:val="0"/>
      <w:adjustRightInd w:val="0"/>
      <w:spacing w:line="360" w:lineRule="atLeast"/>
      <w:ind w:firstLine="620"/>
      <w:jc w:val="left"/>
      <w:textAlignment w:val="baseline"/>
    </w:pPr>
    <w:rPr>
      <w:rFonts w:ascii="Chicago" w:hAnsi="Chicago"/>
    </w:rPr>
  </w:style>
  <w:style w:type="paragraph" w:customStyle="1" w:styleId="p7">
    <w:name w:val="p7"/>
    <w:basedOn w:val="Normal"/>
    <w:rsid w:val="00CF046C"/>
    <w:pPr>
      <w:tabs>
        <w:tab w:val="left" w:pos="720"/>
      </w:tabs>
      <w:overflowPunct w:val="0"/>
      <w:autoSpaceDE w:val="0"/>
      <w:autoSpaceDN w:val="0"/>
      <w:adjustRightInd w:val="0"/>
      <w:spacing w:line="240" w:lineRule="atLeast"/>
      <w:jc w:val="left"/>
      <w:textAlignment w:val="baseline"/>
    </w:pPr>
    <w:rPr>
      <w:rFonts w:ascii="Chicago" w:hAnsi="Chicago"/>
    </w:rPr>
  </w:style>
  <w:style w:type="paragraph" w:customStyle="1" w:styleId="p14">
    <w:name w:val="p14"/>
    <w:basedOn w:val="Normal"/>
    <w:rsid w:val="00CF046C"/>
    <w:pPr>
      <w:tabs>
        <w:tab w:val="left" w:pos="6700"/>
      </w:tabs>
      <w:overflowPunct w:val="0"/>
      <w:autoSpaceDE w:val="0"/>
      <w:autoSpaceDN w:val="0"/>
      <w:adjustRightInd w:val="0"/>
      <w:spacing w:line="480" w:lineRule="atLeast"/>
      <w:ind w:firstLine="620"/>
      <w:jc w:val="left"/>
      <w:textAlignment w:val="baseline"/>
    </w:pPr>
    <w:rPr>
      <w:rFonts w:ascii="Chicago" w:hAnsi="Chicago"/>
    </w:rPr>
  </w:style>
  <w:style w:type="paragraph" w:styleId="BalloonText">
    <w:name w:val="Balloon Text"/>
    <w:basedOn w:val="Normal"/>
    <w:link w:val="BalloonTextChar"/>
    <w:rsid w:val="0055093E"/>
    <w:rPr>
      <w:rFonts w:ascii="Tahoma" w:hAnsi="Tahoma" w:cs="Tahoma"/>
      <w:sz w:val="16"/>
      <w:szCs w:val="16"/>
    </w:rPr>
  </w:style>
  <w:style w:type="character" w:customStyle="1" w:styleId="BalloonTextChar">
    <w:name w:val="Balloon Text Char"/>
    <w:basedOn w:val="DefaultParagraphFont"/>
    <w:link w:val="BalloonText"/>
    <w:rsid w:val="0055093E"/>
    <w:rPr>
      <w:rFonts w:ascii="Tahoma" w:hAnsi="Tahoma" w:cs="Tahoma"/>
      <w:sz w:val="16"/>
      <w:szCs w:val="16"/>
    </w:rPr>
  </w:style>
  <w:style w:type="character" w:customStyle="1" w:styleId="BodyTextBoldFJNoSpaceChar">
    <w:name w:val="Body Text Bold FJ No Space Char"/>
    <w:basedOn w:val="DefaultParagraphFont"/>
    <w:link w:val="BodyTextBoldFJNoSpace"/>
    <w:rsid w:val="00D242C7"/>
    <w:rPr>
      <w:b/>
      <w:sz w:val="24"/>
    </w:rPr>
  </w:style>
  <w:style w:type="numbering" w:customStyle="1" w:styleId="NoList1">
    <w:name w:val="No List1"/>
    <w:next w:val="NoList"/>
    <w:uiPriority w:val="99"/>
    <w:semiHidden/>
    <w:unhideWhenUsed/>
    <w:rsid w:val="00871212"/>
  </w:style>
  <w:style w:type="paragraph" w:styleId="NoSpacing">
    <w:name w:val="No Spacing"/>
    <w:qFormat/>
    <w:rsid w:val="0078346C"/>
    <w:pPr>
      <w:suppressAutoHyphens/>
    </w:pPr>
    <w:rPr>
      <w:rFonts w:cs="Arial"/>
      <w:sz w:val="24"/>
      <w:lang w:eastAsia="ar-SA"/>
    </w:rPr>
  </w:style>
  <w:style w:type="paragraph" w:customStyle="1" w:styleId="p20">
    <w:name w:val="p20"/>
    <w:basedOn w:val="Normal"/>
    <w:rsid w:val="00F24CE0"/>
    <w:pPr>
      <w:widowControl w:val="0"/>
      <w:tabs>
        <w:tab w:val="left" w:pos="720"/>
      </w:tabs>
      <w:overflowPunct w:val="0"/>
      <w:autoSpaceDE w:val="0"/>
      <w:autoSpaceDN w:val="0"/>
      <w:adjustRightInd w:val="0"/>
      <w:spacing w:line="240" w:lineRule="atLeast"/>
      <w:jc w:val="left"/>
      <w:textAlignment w:val="baseline"/>
    </w:pPr>
    <w:rPr>
      <w:rFonts w:ascii="Chicago" w:hAnsi="Chicago"/>
      <w:snapToGrid w:val="0"/>
    </w:rPr>
  </w:style>
  <w:style w:type="paragraph" w:customStyle="1" w:styleId="t16">
    <w:name w:val="t16"/>
    <w:basedOn w:val="Normal"/>
    <w:rsid w:val="00F24CE0"/>
    <w:pPr>
      <w:widowControl w:val="0"/>
      <w:tabs>
        <w:tab w:val="decimal" w:pos="880"/>
        <w:tab w:val="decimal" w:pos="1800"/>
        <w:tab w:val="left" w:pos="2300"/>
        <w:tab w:val="left" w:pos="5180"/>
        <w:tab w:val="decimal" w:pos="10660"/>
      </w:tabs>
      <w:overflowPunct w:val="0"/>
      <w:autoSpaceDE w:val="0"/>
      <w:autoSpaceDN w:val="0"/>
      <w:adjustRightInd w:val="0"/>
      <w:spacing w:line="240" w:lineRule="atLeast"/>
      <w:jc w:val="left"/>
      <w:textAlignment w:val="baseline"/>
    </w:pPr>
    <w:rPr>
      <w:rFonts w:ascii="Chicago" w:hAnsi="Chicago"/>
      <w:snapToGrid w:val="0"/>
    </w:rPr>
  </w:style>
  <w:style w:type="paragraph" w:customStyle="1" w:styleId="p18">
    <w:name w:val="p18"/>
    <w:basedOn w:val="Normal"/>
    <w:rsid w:val="00F24CE0"/>
    <w:pPr>
      <w:widowControl w:val="0"/>
      <w:overflowPunct w:val="0"/>
      <w:autoSpaceDE w:val="0"/>
      <w:autoSpaceDN w:val="0"/>
      <w:adjustRightInd w:val="0"/>
      <w:spacing w:line="240" w:lineRule="atLeast"/>
      <w:ind w:left="5520"/>
      <w:jc w:val="left"/>
      <w:textAlignment w:val="baseline"/>
    </w:pPr>
    <w:rPr>
      <w:rFonts w:ascii="Chicago" w:hAnsi="Chicago"/>
      <w:snapToGrid w:val="0"/>
    </w:rPr>
  </w:style>
  <w:style w:type="paragraph" w:customStyle="1" w:styleId="p19">
    <w:name w:val="p19"/>
    <w:basedOn w:val="Normal"/>
    <w:rsid w:val="00F24CE0"/>
    <w:pPr>
      <w:widowControl w:val="0"/>
      <w:overflowPunct w:val="0"/>
      <w:autoSpaceDE w:val="0"/>
      <w:autoSpaceDN w:val="0"/>
      <w:adjustRightInd w:val="0"/>
      <w:spacing w:line="240" w:lineRule="atLeast"/>
      <w:ind w:left="9160"/>
      <w:jc w:val="left"/>
      <w:textAlignment w:val="baseline"/>
    </w:pPr>
    <w:rPr>
      <w:rFonts w:ascii="Chicago" w:hAnsi="Chicago"/>
      <w:snapToGrid w:val="0"/>
    </w:rPr>
  </w:style>
  <w:style w:type="paragraph" w:customStyle="1" w:styleId="Default">
    <w:name w:val="Default"/>
    <w:rsid w:val="00F24CE0"/>
    <w:pPr>
      <w:autoSpaceDE w:val="0"/>
      <w:autoSpaceDN w:val="0"/>
      <w:adjustRightInd w:val="0"/>
    </w:pPr>
    <w:rPr>
      <w:color w:val="000000"/>
      <w:sz w:val="24"/>
      <w:szCs w:val="24"/>
    </w:rPr>
  </w:style>
  <w:style w:type="paragraph" w:styleId="ListParagraph">
    <w:name w:val="List Paragraph"/>
    <w:basedOn w:val="Normal"/>
    <w:uiPriority w:val="34"/>
    <w:qFormat/>
    <w:rsid w:val="00CA0420"/>
    <w:pPr>
      <w:ind w:left="720"/>
      <w:contextualSpacing/>
    </w:pPr>
  </w:style>
  <w:style w:type="paragraph" w:styleId="NormalWeb">
    <w:name w:val="Normal (Web)"/>
    <w:basedOn w:val="Normal"/>
    <w:rsid w:val="00F041E9"/>
    <w:pPr>
      <w:spacing w:after="300" w:line="324" w:lineRule="atLeast"/>
      <w:jc w:val="left"/>
    </w:pPr>
    <w:rPr>
      <w:szCs w:val="24"/>
    </w:rPr>
  </w:style>
  <w:style w:type="paragraph" w:customStyle="1" w:styleId="Level5">
    <w:name w:val="Level 5"/>
    <w:basedOn w:val="Normal"/>
    <w:rsid w:val="006B0C18"/>
    <w:pPr>
      <w:autoSpaceDE w:val="0"/>
      <w:autoSpaceDN w:val="0"/>
      <w:adjustRightInd w:val="0"/>
      <w:outlineLvl w:val="4"/>
    </w:pPr>
    <w:rPr>
      <w:szCs w:val="24"/>
    </w:rPr>
  </w:style>
  <w:style w:type="paragraph" w:customStyle="1" w:styleId="DocID">
    <w:name w:val="DocID"/>
    <w:basedOn w:val="Footer"/>
    <w:next w:val="Footer"/>
    <w:link w:val="DocIDChar"/>
    <w:rsid w:val="00C77D4E"/>
    <w:pPr>
      <w:tabs>
        <w:tab w:val="clear" w:pos="4680"/>
        <w:tab w:val="clear" w:pos="9360"/>
      </w:tabs>
      <w:jc w:val="left"/>
    </w:pPr>
    <w:rPr>
      <w:sz w:val="16"/>
      <w:szCs w:val="24"/>
    </w:rPr>
  </w:style>
  <w:style w:type="character" w:customStyle="1" w:styleId="DocIDChar">
    <w:name w:val="DocID Char"/>
    <w:basedOn w:val="BodyTextBoldFJNoSpaceChar"/>
    <w:link w:val="DocID"/>
    <w:rsid w:val="00C77D4E"/>
    <w:rPr>
      <w:b w:val="0"/>
      <w:sz w:val="16"/>
      <w:szCs w:val="24"/>
    </w:rPr>
  </w:style>
  <w:style w:type="paragraph" w:styleId="BodyTextIndent">
    <w:name w:val="Body Text Indent"/>
    <w:basedOn w:val="Normal"/>
    <w:link w:val="BodyTextIndentChar"/>
    <w:rsid w:val="00BF5EF7"/>
    <w:pPr>
      <w:spacing w:after="120"/>
      <w:ind w:left="360"/>
    </w:pPr>
  </w:style>
  <w:style w:type="character" w:customStyle="1" w:styleId="BodyTextIndentChar">
    <w:name w:val="Body Text Indent Char"/>
    <w:basedOn w:val="DefaultParagraphFont"/>
    <w:link w:val="BodyTextIndent"/>
    <w:rsid w:val="00BF5EF7"/>
    <w:rPr>
      <w:sz w:val="24"/>
    </w:rPr>
  </w:style>
  <w:style w:type="paragraph" w:customStyle="1" w:styleId="FooterIntl">
    <w:name w:val="Footer Intl"/>
    <w:basedOn w:val="Footer"/>
    <w:link w:val="FooterIntlChar"/>
    <w:uiPriority w:val="49"/>
    <w:qFormat/>
    <w:rsid w:val="007D0B33"/>
    <w:pPr>
      <w:jc w:val="right"/>
    </w:pPr>
    <w:rPr>
      <w:rFonts w:ascii="Corbel" w:hAnsi="Corbel" w:cstheme="minorBidi"/>
      <w:spacing w:val="-10"/>
      <w:sz w:val="19"/>
      <w:szCs w:val="19"/>
    </w:rPr>
  </w:style>
  <w:style w:type="character" w:customStyle="1" w:styleId="FooterIntlChar">
    <w:name w:val="Footer Intl Char"/>
    <w:basedOn w:val="FooterChar"/>
    <w:link w:val="FooterIntl"/>
    <w:uiPriority w:val="49"/>
    <w:rsid w:val="007D0B33"/>
    <w:rPr>
      <w:rFonts w:ascii="Corbel" w:hAnsi="Corbel" w:cstheme="minorBidi"/>
      <w:spacing w:val="-10"/>
      <w:sz w:val="19"/>
      <w:szCs w:val="19"/>
    </w:rPr>
  </w:style>
  <w:style w:type="paragraph" w:styleId="CommentSubject">
    <w:name w:val="annotation subject"/>
    <w:basedOn w:val="CommentText"/>
    <w:next w:val="CommentText"/>
    <w:link w:val="CommentSubjectChar"/>
    <w:semiHidden/>
    <w:unhideWhenUsed/>
    <w:rsid w:val="009A0A0F"/>
    <w:rPr>
      <w:b/>
      <w:bCs/>
      <w:sz w:val="20"/>
    </w:rPr>
  </w:style>
  <w:style w:type="character" w:customStyle="1" w:styleId="CommentTextChar">
    <w:name w:val="Comment Text Char"/>
    <w:basedOn w:val="DefaultParagraphFont"/>
    <w:link w:val="CommentText"/>
    <w:rsid w:val="009A0A0F"/>
    <w:rPr>
      <w:sz w:val="24"/>
    </w:rPr>
  </w:style>
  <w:style w:type="character" w:customStyle="1" w:styleId="CommentSubjectChar">
    <w:name w:val="Comment Subject Char"/>
    <w:basedOn w:val="CommentTextChar"/>
    <w:link w:val="CommentSubject"/>
    <w:semiHidden/>
    <w:rsid w:val="009A0A0F"/>
    <w:rPr>
      <w:b/>
      <w:bCs/>
      <w:sz w:val="24"/>
    </w:rPr>
  </w:style>
  <w:style w:type="character" w:customStyle="1" w:styleId="SignatureChar">
    <w:name w:val="Signature Char"/>
    <w:basedOn w:val="DefaultParagraphFont"/>
    <w:link w:val="Signature"/>
    <w:rsid w:val="00551364"/>
    <w:rPr>
      <w:sz w:val="24"/>
    </w:rPr>
  </w:style>
  <w:style w:type="character" w:customStyle="1" w:styleId="SubtitleChar">
    <w:name w:val="Subtitle Char"/>
    <w:basedOn w:val="DefaultParagraphFont"/>
    <w:link w:val="Subtitle"/>
    <w:uiPriority w:val="9"/>
    <w:rsid w:val="00C3353F"/>
    <w:rPr>
      <w:b/>
      <w:sz w:val="24"/>
    </w:rPr>
  </w:style>
  <w:style w:type="character" w:customStyle="1" w:styleId="BlockTextChar">
    <w:name w:val="Block Text Char"/>
    <w:basedOn w:val="DefaultParagraphFont"/>
    <w:link w:val="BlockText"/>
    <w:rsid w:val="00C3353F"/>
    <w:rPr>
      <w:sz w:val="24"/>
    </w:rPr>
  </w:style>
  <w:style w:type="paragraph" w:customStyle="1" w:styleId="BodyTextFJFirst5-NoSpace">
    <w:name w:val="Body Text FJ First .5 - No Space"/>
    <w:basedOn w:val="Normal"/>
    <w:rsid w:val="00CA5EB3"/>
    <w:pPr>
      <w:ind w:firstLine="720"/>
    </w:pPr>
  </w:style>
  <w:style w:type="character" w:customStyle="1" w:styleId="c4Char">
    <w:name w:val="c4 Char"/>
    <w:link w:val="c4"/>
    <w:rsid w:val="00CA5EB3"/>
    <w:rPr>
      <w:rFonts w:ascii="Chicago" w:hAnsi="Chicago"/>
      <w:sz w:val="24"/>
    </w:rPr>
  </w:style>
  <w:style w:type="paragraph" w:styleId="HTMLAddress">
    <w:name w:val="HTML Address"/>
    <w:basedOn w:val="Normal"/>
    <w:link w:val="HTMLAddressChar"/>
    <w:rsid w:val="006314DC"/>
    <w:pPr>
      <w:jc w:val="center"/>
    </w:pPr>
    <w:rPr>
      <w:rFonts w:ascii="Courier" w:hAnsi="Courier"/>
    </w:rPr>
  </w:style>
  <w:style w:type="character" w:customStyle="1" w:styleId="HTMLAddressChar">
    <w:name w:val="HTML Address Char"/>
    <w:basedOn w:val="DefaultParagraphFont"/>
    <w:link w:val="HTMLAddress"/>
    <w:rsid w:val="006314DC"/>
    <w:rPr>
      <w:rFonts w:ascii="Courier" w:hAnsi="Courier"/>
      <w:sz w:val="24"/>
    </w:rPr>
  </w:style>
  <w:style w:type="paragraph" w:customStyle="1" w:styleId="PRT">
    <w:name w:val="PRT"/>
    <w:basedOn w:val="Normal"/>
    <w:rsid w:val="00BF4DD6"/>
    <w:pPr>
      <w:keepNext/>
      <w:numPr>
        <w:numId w:val="19"/>
      </w:numPr>
      <w:tabs>
        <w:tab w:val="num" w:pos="360"/>
        <w:tab w:val="left" w:pos="720"/>
      </w:tabs>
      <w:suppressAutoHyphens/>
      <w:snapToGrid w:val="0"/>
      <w:spacing w:before="240"/>
      <w:jc w:val="left"/>
      <w:outlineLvl w:val="0"/>
    </w:pPr>
    <w:rPr>
      <w:rFonts w:ascii="Arial" w:hAnsi="Arial" w:cs="Arial"/>
      <w:b/>
      <w:sz w:val="20"/>
      <w:u w:val="single"/>
    </w:rPr>
  </w:style>
  <w:style w:type="paragraph" w:customStyle="1" w:styleId="ART">
    <w:name w:val="ART"/>
    <w:basedOn w:val="Normal"/>
    <w:rsid w:val="00BF4DD6"/>
    <w:pPr>
      <w:keepNext/>
      <w:numPr>
        <w:ilvl w:val="1"/>
        <w:numId w:val="19"/>
      </w:numPr>
      <w:tabs>
        <w:tab w:val="num" w:pos="360"/>
      </w:tabs>
      <w:suppressAutoHyphens/>
      <w:snapToGrid w:val="0"/>
      <w:spacing w:before="240"/>
      <w:ind w:left="0" w:firstLine="0"/>
      <w:jc w:val="left"/>
      <w:outlineLvl w:val="1"/>
    </w:pPr>
    <w:rPr>
      <w:rFonts w:ascii="Arial" w:hAnsi="Arial" w:cs="Arial"/>
      <w:b/>
      <w:sz w:val="20"/>
      <w:u w:val="single"/>
    </w:rPr>
  </w:style>
  <w:style w:type="paragraph" w:customStyle="1" w:styleId="PR1">
    <w:name w:val="PR1"/>
    <w:basedOn w:val="Normal"/>
    <w:rsid w:val="00BF4DD6"/>
    <w:pPr>
      <w:numPr>
        <w:ilvl w:val="2"/>
        <w:numId w:val="19"/>
      </w:numPr>
      <w:tabs>
        <w:tab w:val="num" w:pos="360"/>
      </w:tabs>
      <w:suppressAutoHyphens/>
      <w:snapToGrid w:val="0"/>
      <w:spacing w:before="240"/>
      <w:ind w:left="0" w:firstLine="0"/>
      <w:jc w:val="left"/>
      <w:outlineLvl w:val="2"/>
    </w:pPr>
    <w:rPr>
      <w:rFonts w:ascii="Arial" w:hAnsi="Arial" w:cs="Arial"/>
      <w:sz w:val="20"/>
    </w:rPr>
  </w:style>
  <w:style w:type="paragraph" w:customStyle="1" w:styleId="PR2">
    <w:name w:val="PR2"/>
    <w:basedOn w:val="Normal"/>
    <w:rsid w:val="00BF4DD6"/>
    <w:pPr>
      <w:numPr>
        <w:ilvl w:val="3"/>
        <w:numId w:val="19"/>
      </w:numPr>
      <w:suppressAutoHyphens/>
      <w:snapToGrid w:val="0"/>
      <w:jc w:val="left"/>
      <w:outlineLvl w:val="3"/>
    </w:pPr>
    <w:rPr>
      <w:rFonts w:ascii="Arial" w:hAnsi="Arial" w:cs="Arial"/>
      <w:sz w:val="20"/>
    </w:rPr>
  </w:style>
  <w:style w:type="paragraph" w:customStyle="1" w:styleId="PR3">
    <w:name w:val="PR3"/>
    <w:basedOn w:val="Normal"/>
    <w:rsid w:val="00BF4DD6"/>
    <w:pPr>
      <w:numPr>
        <w:ilvl w:val="4"/>
        <w:numId w:val="19"/>
      </w:numPr>
      <w:tabs>
        <w:tab w:val="num" w:pos="360"/>
      </w:tabs>
      <w:suppressAutoHyphens/>
      <w:snapToGrid w:val="0"/>
      <w:ind w:left="0" w:firstLine="0"/>
      <w:jc w:val="left"/>
      <w:outlineLvl w:val="4"/>
    </w:pPr>
    <w:rPr>
      <w:rFonts w:ascii="Arial" w:hAnsi="Arial" w:cs="Arial"/>
      <w:sz w:val="20"/>
    </w:rPr>
  </w:style>
  <w:style w:type="paragraph" w:customStyle="1" w:styleId="PR4">
    <w:name w:val="PR4"/>
    <w:basedOn w:val="Normal"/>
    <w:rsid w:val="00BF4DD6"/>
    <w:pPr>
      <w:numPr>
        <w:ilvl w:val="5"/>
        <w:numId w:val="19"/>
      </w:numPr>
      <w:tabs>
        <w:tab w:val="num" w:pos="360"/>
      </w:tabs>
      <w:suppressAutoHyphens/>
      <w:snapToGrid w:val="0"/>
      <w:ind w:left="0" w:firstLine="0"/>
      <w:jc w:val="left"/>
      <w:outlineLvl w:val="5"/>
    </w:pPr>
    <w:rPr>
      <w:rFonts w:ascii="Arial" w:hAnsi="Arial" w:cs="Arial"/>
      <w:sz w:val="20"/>
    </w:rPr>
  </w:style>
  <w:style w:type="paragraph" w:customStyle="1" w:styleId="PR5">
    <w:name w:val="PR5"/>
    <w:basedOn w:val="Normal"/>
    <w:rsid w:val="00BF4DD6"/>
    <w:pPr>
      <w:numPr>
        <w:ilvl w:val="6"/>
        <w:numId w:val="19"/>
      </w:numPr>
      <w:tabs>
        <w:tab w:val="num" w:pos="360"/>
      </w:tabs>
      <w:suppressAutoHyphens/>
      <w:snapToGrid w:val="0"/>
      <w:ind w:left="0" w:firstLine="0"/>
      <w:jc w:val="left"/>
      <w:outlineLvl w:val="6"/>
    </w:pPr>
    <w:rPr>
      <w:rFonts w:ascii="Arial" w:hAnsi="Arial" w:cs="Arial"/>
      <w:sz w:val="20"/>
    </w:rPr>
  </w:style>
  <w:style w:type="paragraph" w:customStyle="1" w:styleId="PR6">
    <w:name w:val="PR6"/>
    <w:basedOn w:val="Normal"/>
    <w:rsid w:val="00BF4DD6"/>
    <w:pPr>
      <w:numPr>
        <w:ilvl w:val="7"/>
        <w:numId w:val="19"/>
      </w:numPr>
      <w:tabs>
        <w:tab w:val="num" w:pos="360"/>
        <w:tab w:val="left" w:pos="3168"/>
      </w:tabs>
      <w:suppressAutoHyphens/>
      <w:snapToGrid w:val="0"/>
      <w:ind w:left="0" w:firstLine="0"/>
      <w:jc w:val="left"/>
      <w:outlineLvl w:val="7"/>
    </w:pPr>
    <w:rPr>
      <w:rFonts w:ascii="Arial" w:hAnsi="Arial" w:cs="Arial"/>
      <w:sz w:val="20"/>
    </w:rPr>
  </w:style>
  <w:style w:type="paragraph" w:customStyle="1" w:styleId="PR7">
    <w:name w:val="PR7"/>
    <w:basedOn w:val="Normal"/>
    <w:rsid w:val="00BF4DD6"/>
    <w:pPr>
      <w:numPr>
        <w:ilvl w:val="8"/>
        <w:numId w:val="19"/>
      </w:numPr>
      <w:tabs>
        <w:tab w:val="num" w:pos="360"/>
        <w:tab w:val="left" w:pos="3600"/>
      </w:tabs>
      <w:suppressAutoHyphens/>
      <w:snapToGrid w:val="0"/>
      <w:ind w:left="0" w:firstLine="0"/>
      <w:jc w:val="left"/>
      <w:outlineLvl w:val="8"/>
    </w:pPr>
    <w:rPr>
      <w:rFonts w:ascii="Arial" w:hAnsi="Arial" w:cs="Arial"/>
      <w:sz w:val="20"/>
    </w:rPr>
  </w:style>
  <w:style w:type="character" w:customStyle="1" w:styleId="TitleChar">
    <w:name w:val="Title Char"/>
    <w:basedOn w:val="DefaultParagraphFont"/>
    <w:link w:val="Title"/>
    <w:rsid w:val="00AC182F"/>
    <w:rPr>
      <w:b/>
      <w:sz w:val="24"/>
    </w:rPr>
  </w:style>
  <w:style w:type="character" w:customStyle="1" w:styleId="BodyTextChar">
    <w:name w:val="Body Text Char"/>
    <w:basedOn w:val="DefaultParagraphFont"/>
    <w:link w:val="BodyText"/>
    <w:rsid w:val="00C407A2"/>
    <w:rPr>
      <w:sz w:val="24"/>
    </w:rPr>
  </w:style>
  <w:style w:type="character" w:customStyle="1" w:styleId="BodyTextFJFirst5NoSpaceChar">
    <w:name w:val="Body Text FJ First .5  No Space Char"/>
    <w:basedOn w:val="DefaultParagraphFont"/>
    <w:link w:val="BodyTextFJFirst5NoSpace"/>
    <w:rsid w:val="00C407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stcd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questcd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emplates\TL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1C2D5-8E61-46A6-8D44-149C836E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TLBlank Portrait</Template>
  <TotalTime>3</TotalTime>
  <Pages>3</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Siebken</dc:creator>
  <cp:lastModifiedBy>Dawn Siebken</cp:lastModifiedBy>
  <cp:revision>2</cp:revision>
  <dcterms:created xsi:type="dcterms:W3CDTF">2025-12-02T13:03:00Z</dcterms:created>
  <dcterms:modified xsi:type="dcterms:W3CDTF">2025-12-02T13:03:00Z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NDDocNumber">
    <vt:lpwstr>4824-1760-4422</vt:lpwstr>
  </property>
</Properties>
</file>